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268" w:rsidRDefault="00FF1268" w:rsidP="00FF1268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セクション２：東京都渋谷区・江戸川区の地形</w:t>
      </w:r>
      <w:r w:rsidR="00BB2338" w:rsidRPr="00BB2338">
        <w:rPr>
          <w:rFonts w:hint="eastAsia"/>
          <w:sz w:val="28"/>
          <w:szCs w:val="28"/>
        </w:rPr>
        <w:t>･･</w:t>
      </w:r>
      <w:proofErr w:type="spellStart"/>
      <w:r w:rsidR="00BB2338" w:rsidRPr="00BB2338">
        <w:rPr>
          <w:rFonts w:hint="eastAsia"/>
          <w:sz w:val="28"/>
          <w:szCs w:val="28"/>
        </w:rPr>
        <w:t>WebGIS</w:t>
      </w:r>
      <w:proofErr w:type="spellEnd"/>
      <w:r w:rsidR="00BB2338" w:rsidRPr="00BB2338">
        <w:rPr>
          <w:rFonts w:hint="eastAsia"/>
          <w:sz w:val="28"/>
          <w:szCs w:val="28"/>
        </w:rPr>
        <w:t>の活用</w:t>
      </w:r>
    </w:p>
    <w:p w:rsidR="00FF1268" w:rsidRDefault="00FF1268">
      <w:pPr>
        <w:rPr>
          <w:sz w:val="22"/>
        </w:rPr>
      </w:pPr>
    </w:p>
    <w:p w:rsidR="00C71905" w:rsidRPr="00FF1268" w:rsidRDefault="00C71905">
      <w:pPr>
        <w:rPr>
          <w:sz w:val="22"/>
        </w:rPr>
      </w:pPr>
      <w:r w:rsidRPr="00FF1268">
        <w:rPr>
          <w:sz w:val="22"/>
        </w:rPr>
        <w:t>Ａ　渋谷駅周辺の地形について</w:t>
      </w:r>
      <w:r w:rsidR="00FF1268">
        <w:rPr>
          <w:rFonts w:hint="eastAsia"/>
          <w:sz w:val="22"/>
        </w:rPr>
        <w:t>答えよ。</w:t>
      </w:r>
    </w:p>
    <w:p w:rsidR="00E46FCC" w:rsidRDefault="00647CA8" w:rsidP="00F83657">
      <w:pPr>
        <w:jc w:val="center"/>
        <w:rPr>
          <w:sz w:val="22"/>
        </w:rPr>
      </w:pPr>
      <w:r w:rsidRPr="00513AC1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688EA9" wp14:editId="2D35B5D3">
                <wp:simplePos x="0" y="0"/>
                <wp:positionH relativeFrom="column">
                  <wp:posOffset>4835525</wp:posOffset>
                </wp:positionH>
                <wp:positionV relativeFrom="paragraph">
                  <wp:posOffset>4958080</wp:posOffset>
                </wp:positionV>
                <wp:extent cx="442595" cy="31178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" cy="31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AC1" w:rsidRDefault="00513AC1" w:rsidP="00513AC1"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380.75pt;margin-top:390.4pt;width:34.85pt;height:24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" filled="f" stroked="f" strokeweight=".5pt">
                <v:textbox>
                  <w:txbxContent>
                    <w:p w:rsidR="00513AC1" w:rsidRDefault="00513AC1" w:rsidP="00513AC1"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513AC1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8D1D9F" wp14:editId="40B6188E">
                <wp:simplePos x="0" y="0"/>
                <wp:positionH relativeFrom="column">
                  <wp:posOffset>5643880</wp:posOffset>
                </wp:positionH>
                <wp:positionV relativeFrom="paragraph">
                  <wp:posOffset>4956915</wp:posOffset>
                </wp:positionV>
                <wp:extent cx="554990" cy="31178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" cy="31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AC1" w:rsidRDefault="00647CA8" w:rsidP="00513AC1">
                            <w:r>
                              <w:rPr>
                                <w:rFonts w:hint="eastAsia"/>
                              </w:rPr>
                              <w:t>500</w:t>
                            </w:r>
                            <w:r w:rsidR="00513AC1">
                              <w:rPr>
                                <w:rFonts w:hint="eastAsia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27" type="#_x0000_t202" style="position:absolute;left:0;text-align:left;margin-left:444.4pt;margin-top:390.3pt;width:43.7pt;height:24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/CvoQIAAHs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" filled="f" stroked="f" strokeweight=".5pt">
                <v:textbox>
                  <w:txbxContent>
                    <w:p w:rsidR="00513AC1" w:rsidRDefault="00647CA8" w:rsidP="00513AC1">
                      <w:r>
                        <w:rPr>
                          <w:rFonts w:hint="eastAsia"/>
                        </w:rPr>
                        <w:t>500</w:t>
                      </w:r>
                      <w:r w:rsidR="00513AC1">
                        <w:rPr>
                          <w:rFonts w:hint="eastAsia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DC5EE7" w:rsidRPr="00FF1268">
        <w:rPr>
          <w:noProof/>
          <w:sz w:val="22"/>
        </w:rPr>
        <w:drawing>
          <wp:inline distT="0" distB="0" distL="0" distR="0" wp14:anchorId="24D8D77B" wp14:editId="2DCF4B19">
            <wp:extent cx="6078169" cy="48387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630151252614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7" r="21231"/>
                    <a:stretch/>
                  </pic:blipFill>
                  <pic:spPr bwMode="auto">
                    <a:xfrm>
                      <a:off x="0" y="0"/>
                      <a:ext cx="6091709" cy="4849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AC1" w:rsidRDefault="00647CA8" w:rsidP="00513AC1">
      <w:pPr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8FE002D" wp14:editId="335982C2">
                <wp:simplePos x="0" y="0"/>
                <wp:positionH relativeFrom="column">
                  <wp:posOffset>4954270</wp:posOffset>
                </wp:positionH>
                <wp:positionV relativeFrom="paragraph">
                  <wp:posOffset>179810</wp:posOffset>
                </wp:positionV>
                <wp:extent cx="949960" cy="44450"/>
                <wp:effectExtent l="0" t="0" r="21590" b="1270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9960" cy="44450"/>
                          <a:chOff x="0" y="0"/>
                          <a:chExt cx="950400" cy="44640"/>
                        </a:xfrm>
                      </wpg:grpSpPr>
                      <wps:wsp>
                        <wps:cNvPr id="18" name="正方形/長方形 18"/>
                        <wps:cNvSpPr/>
                        <wps:spPr>
                          <a:xfrm>
                            <a:off x="0" y="0"/>
                            <a:ext cx="950400" cy="44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正方形/長方形 19"/>
                        <wps:cNvSpPr/>
                        <wps:spPr>
                          <a:xfrm>
                            <a:off x="0" y="0"/>
                            <a:ext cx="474980" cy="4381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2" o:spid="_x0000_s1026" style="position:absolute;left:0;text-align:left;margin-left:390.1pt;margin-top:14.15pt;width:74.8pt;height:3.5pt;z-index:251673600" coordsize="9504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">
                <v:rect id="正方形/長方形 18" o:spid="_x0000_s1027" style="position:absolute;width:9504;height:4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zF+sQA&#10;AADbAAAADwAAAGRycy9kb3ducmV2LnhtbESPQWsCQQyF74L/YUihF9FZW1DZOooIUsGTtgePcSfd&#10;XbuTWWemuv775iB4S3gv732ZLzvXqCuFWHs2MB5loIgLb2suDXx/bYYzUDEhW2w8k4E7RVgu+r05&#10;5tbfeE/XQyqVhHDM0UCVUptrHYuKHMaRb4lF+/HBYZI1lNoGvEm4a/Rblk20w5qlocKW1hUVv4c/&#10;Z2Dg3TTsJ+fT5vy5uhx92r1v26kxry/d6gNUoi49zY/rrRV8gZVfZAC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8xfrEAAAA2wAAAA8AAAAAAAAAAAAAAAAAmAIAAGRycy9k&#10;b3ducmV2LnhtbFBLBQYAAAAABAAEAPUAAACJAwAAAAA=&#10;" fillcolor="white [3212]" strokecolor="black [3213]"/>
                <v:rect id="正方形/長方形 19" o:spid="_x0000_s1028" style="position:absolute;width:4749;height: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UxmL8A&#10;AADbAAAADwAAAGRycy9kb3ducmV2LnhtbERPTYvCMBC9C/6HMII3TdaDrtUosiq6x60Fr0MztmWb&#10;SbeJWv+9WRC8zeN9znLd2VrcqPWVYw0fYwWCOHem4kJDdtqPPkH4gGywdkwaHuRhver3lpgYd+cf&#10;uqWhEDGEfYIayhCaREqfl2TRj11DHLmLay2GCNtCmhbvMdzWcqLUVFqsODaU2NBXSflverUa1HaW&#10;hWzXyc3l4P/UyR2+i91Z6+Gg2yxABOrCW/xyH02cP4f/X+IBcvU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5TGYvwAAANsAAAAPAAAAAAAAAAAAAAAAAJgCAABkcnMvZG93bnJl&#10;di54bWxQSwUGAAAAAAQABAD1AAAAhAMAAAAA&#10;" fillcolor="black [3213]" strokecolor="black [3213]"/>
              </v:group>
            </w:pict>
          </mc:Fallback>
        </mc:AlternateContent>
      </w:r>
    </w:p>
    <w:p w:rsidR="00513AC1" w:rsidRPr="00FF1268" w:rsidRDefault="00513AC1" w:rsidP="00513AC1">
      <w:pPr>
        <w:rPr>
          <w:sz w:val="22"/>
        </w:rPr>
      </w:pPr>
    </w:p>
    <w:p w:rsidR="003D3E3F" w:rsidRPr="00FF1268" w:rsidRDefault="008E6E77">
      <w:pPr>
        <w:rPr>
          <w:sz w:val="22"/>
        </w:rPr>
      </w:pPr>
      <w:r w:rsidRPr="00FF1268">
        <w:rPr>
          <w:sz w:val="22"/>
        </w:rPr>
        <w:t>上</w:t>
      </w:r>
      <w:r w:rsidR="00EA5DD9" w:rsidRPr="00FF1268">
        <w:rPr>
          <w:sz w:val="22"/>
        </w:rPr>
        <w:t>の図</w:t>
      </w:r>
      <w:r w:rsidR="003D3E3F" w:rsidRPr="00FF1268">
        <w:rPr>
          <w:sz w:val="22"/>
        </w:rPr>
        <w:t>は</w:t>
      </w:r>
      <w:r w:rsidR="00EA5DD9" w:rsidRPr="00FF1268">
        <w:rPr>
          <w:sz w:val="22"/>
        </w:rPr>
        <w:t>、</w:t>
      </w:r>
      <w:r w:rsidR="00EA5DD9" w:rsidRPr="00FF1268">
        <w:rPr>
          <w:sz w:val="22"/>
        </w:rPr>
        <w:t>JR</w:t>
      </w:r>
      <w:r w:rsidR="003D3E3F" w:rsidRPr="00FF1268">
        <w:rPr>
          <w:sz w:val="22"/>
        </w:rPr>
        <w:t>渋谷駅周辺の地形図である。この図中において淡青色に着色された部分は、</w:t>
      </w:r>
      <w:r w:rsidR="00F54145" w:rsidRPr="00FF1268">
        <w:rPr>
          <w:sz w:val="22"/>
        </w:rPr>
        <w:t>着色されていない部分より低く、</w:t>
      </w:r>
      <w:r w:rsidR="003D3E3F" w:rsidRPr="00FF1268">
        <w:rPr>
          <w:sz w:val="22"/>
        </w:rPr>
        <w:t>ある一定以下の標高となっている。これを踏まえ、以下の問いに答えよ。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1"/>
        <w:gridCol w:w="7623"/>
      </w:tblGrid>
      <w:tr w:rsidR="00F83657" w:rsidRPr="00FF1268" w:rsidTr="00063836">
        <w:tc>
          <w:tcPr>
            <w:tcW w:w="2235" w:type="dxa"/>
          </w:tcPr>
          <w:p w:rsidR="00F83657" w:rsidRDefault="00063836" w:rsidP="00F83657">
            <w:pPr>
              <w:jc w:val="right"/>
              <w:rPr>
                <w:sz w:val="22"/>
              </w:rPr>
            </w:pPr>
            <w:r w:rsidRPr="00FF1268">
              <w:rPr>
                <w:noProof/>
                <w:sz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0B51EA2" wp14:editId="7F6508A3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146685</wp:posOffset>
                      </wp:positionV>
                      <wp:extent cx="276225" cy="4572000"/>
                      <wp:effectExtent l="0" t="0" r="0" b="0"/>
                      <wp:wrapNone/>
                      <wp:docPr id="3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4572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3836" w:rsidRPr="00063836" w:rsidRDefault="00063836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063836"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②</w:t>
                                  </w:r>
                                </w:p>
                                <w:p w:rsidR="00063836" w:rsidRPr="00063836" w:rsidRDefault="00063836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  <w:p w:rsidR="00063836" w:rsidRPr="00063836" w:rsidRDefault="00063836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063836"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③</w:t>
                                  </w:r>
                                </w:p>
                                <w:p w:rsidR="00063836" w:rsidRPr="00063836" w:rsidRDefault="00063836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  <w:p w:rsidR="00063836" w:rsidRDefault="00063836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  <w:p w:rsidR="00063836" w:rsidRDefault="00063836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063836"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④</w:t>
                                  </w:r>
                                </w:p>
                                <w:p w:rsidR="002F7002" w:rsidRPr="00063836" w:rsidRDefault="002F7002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  <w:p w:rsidR="00063836" w:rsidRPr="00063836" w:rsidRDefault="00063836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063836"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⑦</w:t>
                                  </w:r>
                                </w:p>
                                <w:p w:rsidR="00063836" w:rsidRPr="00063836" w:rsidRDefault="00063836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  <w:p w:rsidR="00063836" w:rsidRPr="00063836" w:rsidRDefault="00063836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  <w:p w:rsidR="00063836" w:rsidRPr="00063836" w:rsidRDefault="00063836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063836"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⑥</w:t>
                                  </w:r>
                                </w:p>
                                <w:p w:rsidR="00063836" w:rsidRDefault="00063836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063836"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⑤</w:t>
                                  </w:r>
                                </w:p>
                                <w:p w:rsidR="002F7002" w:rsidRDefault="002F7002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  <w:p w:rsidR="002F7002" w:rsidRDefault="002F7002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  <w:p w:rsidR="002F7002" w:rsidRPr="00063836" w:rsidRDefault="002F7002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" o:spid="_x0000_s1028" type="#_x0000_t202" style="position:absolute;left:0;text-align:left;margin-left:-6.45pt;margin-top:11.55pt;width:21.75pt;height:5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" filled="f" stroked="f">
                      <v:textbox>
                        <w:txbxContent>
                          <w:p w:rsidR="00063836" w:rsidRPr="00063836" w:rsidRDefault="0006383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063836">
                              <w:rPr>
                                <w:rFonts w:hint="eastAsia"/>
                                <w:b/>
                                <w:color w:val="FF0000"/>
                              </w:rPr>
                              <w:t>②</w:t>
                            </w:r>
                          </w:p>
                          <w:p w:rsidR="00063836" w:rsidRPr="00063836" w:rsidRDefault="00063836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063836" w:rsidRPr="00063836" w:rsidRDefault="0006383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063836">
                              <w:rPr>
                                <w:rFonts w:hint="eastAsia"/>
                                <w:b/>
                                <w:color w:val="FF0000"/>
                              </w:rPr>
                              <w:t>③</w:t>
                            </w:r>
                          </w:p>
                          <w:p w:rsidR="00063836" w:rsidRPr="00063836" w:rsidRDefault="00063836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063836" w:rsidRDefault="00063836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063836" w:rsidRDefault="0006383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063836">
                              <w:rPr>
                                <w:rFonts w:hint="eastAsia"/>
                                <w:b/>
                                <w:color w:val="FF0000"/>
                              </w:rPr>
                              <w:t>④</w:t>
                            </w:r>
                          </w:p>
                          <w:p w:rsidR="002F7002" w:rsidRPr="00063836" w:rsidRDefault="002F7002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063836" w:rsidRPr="00063836" w:rsidRDefault="0006383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063836">
                              <w:rPr>
                                <w:rFonts w:hint="eastAsia"/>
                                <w:b/>
                                <w:color w:val="FF0000"/>
                              </w:rPr>
                              <w:t>⑦</w:t>
                            </w:r>
                          </w:p>
                          <w:p w:rsidR="00063836" w:rsidRPr="00063836" w:rsidRDefault="00063836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063836" w:rsidRPr="00063836" w:rsidRDefault="00063836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063836" w:rsidRPr="00063836" w:rsidRDefault="0006383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063836">
                              <w:rPr>
                                <w:rFonts w:hint="eastAsia"/>
                                <w:b/>
                                <w:color w:val="FF0000"/>
                              </w:rPr>
                              <w:t>⑥</w:t>
                            </w:r>
                          </w:p>
                          <w:p w:rsidR="00063836" w:rsidRDefault="0006383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063836">
                              <w:rPr>
                                <w:rFonts w:hint="eastAsia"/>
                                <w:b/>
                                <w:color w:val="FF0000"/>
                              </w:rPr>
                              <w:t>⑤</w:t>
                            </w:r>
                          </w:p>
                          <w:p w:rsidR="002F7002" w:rsidRDefault="002F7002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2F7002" w:rsidRDefault="002F7002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2F7002" w:rsidRPr="00063836" w:rsidRDefault="002F700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3657" w:rsidRPr="00FF1268">
              <w:rPr>
                <w:noProof/>
                <w:sz w:val="22"/>
              </w:rPr>
              <w:drawing>
                <wp:inline distT="0" distB="0" distL="0" distR="0" wp14:anchorId="6209429C" wp14:editId="184D3C02">
                  <wp:extent cx="1085850" cy="3362325"/>
                  <wp:effectExtent l="0" t="0" r="0" b="9525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03" r="86499" b="11852"/>
                          <a:stretch/>
                        </pic:blipFill>
                        <pic:spPr bwMode="auto">
                          <a:xfrm>
                            <a:off x="0" y="0"/>
                            <a:ext cx="1085850" cy="336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1268" w:rsidRPr="00FF1268" w:rsidRDefault="00FF1268" w:rsidP="00F83657">
            <w:pPr>
              <w:jc w:val="right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>
                  <wp:extent cx="1209675" cy="1209675"/>
                  <wp:effectExtent l="0" t="0" r="9525" b="9525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_20190630205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</w:tcPr>
          <w:p w:rsidR="00F83657" w:rsidRPr="00FF1268" w:rsidRDefault="00F83657" w:rsidP="00FF1268">
            <w:pPr>
              <w:ind w:left="440" w:hangingChars="200" w:hanging="440"/>
              <w:rPr>
                <w:sz w:val="22"/>
              </w:rPr>
            </w:pPr>
            <w:r w:rsidRPr="00FF1268">
              <w:rPr>
                <w:sz w:val="22"/>
              </w:rPr>
              <w:t>１　「</w:t>
            </w:r>
            <w:r w:rsidRPr="00FF1268">
              <w:rPr>
                <w:sz w:val="22"/>
              </w:rPr>
              <w:t>Web</w:t>
            </w:r>
            <w:r w:rsidR="00FF1268">
              <w:rPr>
                <w:sz w:val="22"/>
              </w:rPr>
              <w:t>等高線メーカー」を用いて、</w:t>
            </w:r>
            <w:r w:rsidR="00FF1268">
              <w:rPr>
                <w:rFonts w:hint="eastAsia"/>
                <w:sz w:val="22"/>
              </w:rPr>
              <w:t>前ページの</w:t>
            </w:r>
            <w:r w:rsidRPr="00FF1268">
              <w:rPr>
                <w:sz w:val="22"/>
              </w:rPr>
              <w:t>図の淡青色の部分が標高何</w:t>
            </w:r>
            <w:r w:rsidRPr="00FF1268">
              <w:rPr>
                <w:sz w:val="22"/>
              </w:rPr>
              <w:t>m</w:t>
            </w:r>
            <w:r w:rsidRPr="00FF1268">
              <w:rPr>
                <w:sz w:val="22"/>
              </w:rPr>
              <w:t>以下となっているか、確認せよ。なお設定および操作方法は以下のとおりとする。</w:t>
            </w:r>
          </w:p>
          <w:p w:rsidR="00F83657" w:rsidRPr="00686B17" w:rsidRDefault="00F83657" w:rsidP="00686B17">
            <w:pPr>
              <w:pStyle w:val="a6"/>
              <w:numPr>
                <w:ilvl w:val="0"/>
                <w:numId w:val="1"/>
              </w:numPr>
              <w:ind w:leftChars="0"/>
              <w:rPr>
                <w:sz w:val="22"/>
              </w:rPr>
            </w:pPr>
            <w:r w:rsidRPr="00686B17">
              <w:rPr>
                <w:sz w:val="22"/>
              </w:rPr>
              <w:t>http://ktgis.net/service/webcontour/index.html</w:t>
            </w:r>
            <w:r w:rsidRPr="00686B17">
              <w:rPr>
                <w:sz w:val="22"/>
              </w:rPr>
              <w:t xml:space="preserve">　にアクセス。</w:t>
            </w:r>
          </w:p>
          <w:p w:rsidR="00F83657" w:rsidRPr="00FF1268" w:rsidRDefault="00686B17" w:rsidP="00F83657">
            <w:pPr>
              <w:ind w:leftChars="200" w:left="424" w:hangingChars="2" w:hanging="4"/>
              <w:rPr>
                <w:sz w:val="22"/>
              </w:rPr>
            </w:pPr>
            <w:r>
              <w:rPr>
                <w:rFonts w:hint="eastAsia"/>
                <w:sz w:val="22"/>
              </w:rPr>
              <w:t>左</w:t>
            </w:r>
            <w:r w:rsidR="00FF1268">
              <w:rPr>
                <w:rFonts w:hint="eastAsia"/>
                <w:sz w:val="22"/>
              </w:rPr>
              <w:t>下</w:t>
            </w:r>
            <w:r w:rsidR="00F83657" w:rsidRPr="00FF1268">
              <w:rPr>
                <w:sz w:val="22"/>
              </w:rPr>
              <w:t>の</w:t>
            </w:r>
            <w:r w:rsidR="00F83657" w:rsidRPr="00FF1268">
              <w:rPr>
                <w:sz w:val="22"/>
              </w:rPr>
              <w:t>QR</w:t>
            </w:r>
            <w:r w:rsidR="00F83657" w:rsidRPr="00FF1268">
              <w:rPr>
                <w:sz w:val="22"/>
              </w:rPr>
              <w:t>コードを利用してもよい。</w:t>
            </w:r>
          </w:p>
          <w:p w:rsidR="00F83657" w:rsidRPr="00FF1268" w:rsidRDefault="00F83657" w:rsidP="00FF1268">
            <w:pPr>
              <w:ind w:left="444" w:hangingChars="202" w:hanging="444"/>
              <w:rPr>
                <w:sz w:val="22"/>
              </w:rPr>
            </w:pPr>
            <w:r w:rsidRPr="00FF1268">
              <w:rPr>
                <w:sz w:val="22"/>
              </w:rPr>
              <w:t xml:space="preserve">　</w:t>
            </w:r>
            <w:r w:rsidRPr="00FF1268">
              <w:rPr>
                <w:rFonts w:ascii="ＭＳ 明朝" w:eastAsia="ＭＳ 明朝" w:hAnsi="ＭＳ 明朝" w:cs="ＭＳ 明朝" w:hint="eastAsia"/>
                <w:sz w:val="22"/>
              </w:rPr>
              <w:t>②</w:t>
            </w:r>
            <w:r w:rsidRPr="00FF1268">
              <w:rPr>
                <w:sz w:val="22"/>
              </w:rPr>
              <w:t>取得間隔「</w:t>
            </w:r>
            <w:r w:rsidRPr="00FF1268">
              <w:rPr>
                <w:sz w:val="22"/>
              </w:rPr>
              <w:t>1m</w:t>
            </w:r>
            <w:r w:rsidRPr="00FF1268">
              <w:rPr>
                <w:sz w:val="22"/>
              </w:rPr>
              <w:t>」、「線種」をタップまたはクリック、色を赤、幅を</w:t>
            </w:r>
            <w:r w:rsidRPr="00FF1268">
              <w:rPr>
                <w:sz w:val="22"/>
              </w:rPr>
              <w:t>1</w:t>
            </w:r>
            <w:r w:rsidRPr="00FF1268">
              <w:rPr>
                <w:sz w:val="22"/>
              </w:rPr>
              <w:t>にする。</w:t>
            </w:r>
          </w:p>
          <w:p w:rsidR="00F83657" w:rsidRPr="00FF1268" w:rsidRDefault="00F83657" w:rsidP="00FF1268">
            <w:pPr>
              <w:ind w:left="444" w:hangingChars="202" w:hanging="444"/>
              <w:rPr>
                <w:sz w:val="22"/>
              </w:rPr>
            </w:pPr>
            <w:r w:rsidRPr="00FF1268">
              <w:rPr>
                <w:sz w:val="22"/>
              </w:rPr>
              <w:t xml:space="preserve">　</w:t>
            </w:r>
            <w:r w:rsidRPr="00FF1268">
              <w:rPr>
                <w:rFonts w:ascii="ＭＳ 明朝" w:eastAsia="ＭＳ 明朝" w:hAnsi="ＭＳ 明朝" w:cs="ＭＳ 明朝" w:hint="eastAsia"/>
                <w:sz w:val="22"/>
              </w:rPr>
              <w:t>③</w:t>
            </w:r>
            <w:r w:rsidRPr="00FF1268">
              <w:rPr>
                <w:sz w:val="22"/>
              </w:rPr>
              <w:t>強調ライン間隔を「</w:t>
            </w:r>
            <w:r w:rsidRPr="00FF1268">
              <w:rPr>
                <w:sz w:val="22"/>
              </w:rPr>
              <w:t>10m</w:t>
            </w:r>
            <w:r w:rsidRPr="00FF1268">
              <w:rPr>
                <w:sz w:val="22"/>
              </w:rPr>
              <w:t>」、線種は色を黒、幅を</w:t>
            </w:r>
            <w:r w:rsidRPr="00FF1268">
              <w:rPr>
                <w:sz w:val="22"/>
              </w:rPr>
              <w:t>4</w:t>
            </w:r>
            <w:r w:rsidRPr="00FF1268">
              <w:rPr>
                <w:sz w:val="22"/>
              </w:rPr>
              <w:t>にする。</w:t>
            </w:r>
          </w:p>
          <w:p w:rsidR="00F83657" w:rsidRPr="00FF1268" w:rsidRDefault="00F83657" w:rsidP="00FF1268">
            <w:pPr>
              <w:ind w:left="444" w:hangingChars="202" w:hanging="444"/>
              <w:rPr>
                <w:sz w:val="22"/>
              </w:rPr>
            </w:pPr>
            <w:r w:rsidRPr="00FF1268">
              <w:rPr>
                <w:sz w:val="22"/>
              </w:rPr>
              <w:t xml:space="preserve">　</w:t>
            </w:r>
            <w:r w:rsidRPr="00FF1268">
              <w:rPr>
                <w:rFonts w:ascii="ＭＳ 明朝" w:eastAsia="ＭＳ 明朝" w:hAnsi="ＭＳ 明朝" w:cs="ＭＳ 明朝" w:hint="eastAsia"/>
                <w:sz w:val="22"/>
              </w:rPr>
              <w:t>④</w:t>
            </w:r>
            <w:r w:rsidRPr="00FF1268">
              <w:rPr>
                <w:sz w:val="22"/>
              </w:rPr>
              <w:t>描画精度を「詳細」にする。</w:t>
            </w:r>
          </w:p>
          <w:p w:rsidR="00F83657" w:rsidRPr="00FF1268" w:rsidRDefault="00F83657" w:rsidP="00FF1268">
            <w:pPr>
              <w:ind w:left="444" w:hangingChars="202" w:hanging="444"/>
              <w:rPr>
                <w:sz w:val="22"/>
              </w:rPr>
            </w:pPr>
            <w:r w:rsidRPr="00FF1268">
              <w:rPr>
                <w:sz w:val="22"/>
              </w:rPr>
              <w:t xml:space="preserve">　</w:t>
            </w:r>
            <w:r w:rsidRPr="00FF1268">
              <w:rPr>
                <w:rFonts w:ascii="ＭＳ 明朝" w:eastAsia="ＭＳ 明朝" w:hAnsi="ＭＳ 明朝" w:cs="ＭＳ 明朝" w:hint="eastAsia"/>
                <w:sz w:val="22"/>
              </w:rPr>
              <w:t>⑤</w:t>
            </w:r>
            <w:r w:rsidRPr="00FF1268">
              <w:rPr>
                <w:sz w:val="22"/>
              </w:rPr>
              <w:t>地名検索欄に「道玄坂」（どうげんざか）と入力する。</w:t>
            </w:r>
          </w:p>
          <w:p w:rsidR="00F83657" w:rsidRPr="00FF1268" w:rsidRDefault="00F83657" w:rsidP="00FF1268">
            <w:pPr>
              <w:ind w:left="444" w:hangingChars="202" w:hanging="444"/>
              <w:rPr>
                <w:sz w:val="22"/>
              </w:rPr>
            </w:pPr>
            <w:r w:rsidRPr="00FF1268">
              <w:rPr>
                <w:sz w:val="22"/>
              </w:rPr>
              <w:t xml:space="preserve">　</w:t>
            </w:r>
            <w:r w:rsidRPr="00FF1268">
              <w:rPr>
                <w:rFonts w:ascii="ＭＳ 明朝" w:eastAsia="ＭＳ 明朝" w:hAnsi="ＭＳ 明朝" w:cs="ＭＳ 明朝" w:hint="eastAsia"/>
                <w:sz w:val="22"/>
              </w:rPr>
              <w:t>⑥</w:t>
            </w:r>
            <w:r w:rsidRPr="00FF1268">
              <w:rPr>
                <w:sz w:val="22"/>
              </w:rPr>
              <w:t>ズームイン／アウトを＋－のボタンで操作し、ズームレベルを</w:t>
            </w:r>
            <w:r w:rsidRPr="00FF1268">
              <w:rPr>
                <w:sz w:val="22"/>
              </w:rPr>
              <w:t>15</w:t>
            </w:r>
            <w:r w:rsidRPr="00FF1268">
              <w:rPr>
                <w:sz w:val="22"/>
              </w:rPr>
              <w:t>にする。</w:t>
            </w:r>
          </w:p>
          <w:p w:rsidR="00F83657" w:rsidRPr="00FF1268" w:rsidRDefault="00686B17" w:rsidP="00FF1268">
            <w:pPr>
              <w:ind w:left="444" w:hangingChars="202" w:hanging="444"/>
              <w:rPr>
                <w:sz w:val="22"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664384" behindDoc="0" locked="0" layoutInCell="1" allowOverlap="1" wp14:anchorId="09B579ED" wp14:editId="12132C6D">
                  <wp:simplePos x="0" y="0"/>
                  <wp:positionH relativeFrom="column">
                    <wp:posOffset>967740</wp:posOffset>
                  </wp:positionH>
                  <wp:positionV relativeFrom="paragraph">
                    <wp:posOffset>432435</wp:posOffset>
                  </wp:positionV>
                  <wp:extent cx="284117" cy="276225"/>
                  <wp:effectExtent l="0" t="0" r="1905" b="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17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3657" w:rsidRPr="00FF1268">
              <w:rPr>
                <w:sz w:val="22"/>
              </w:rPr>
              <w:t xml:space="preserve">　</w:t>
            </w:r>
            <w:r w:rsidR="00F83657" w:rsidRPr="00FF1268">
              <w:rPr>
                <w:rFonts w:ascii="ＭＳ 明朝" w:eastAsia="ＭＳ 明朝" w:hAnsi="ＭＳ 明朝" w:cs="ＭＳ 明朝" w:hint="eastAsia"/>
                <w:sz w:val="22"/>
              </w:rPr>
              <w:t>⑦</w:t>
            </w:r>
            <w:r w:rsidR="00F83657" w:rsidRPr="00FF1268">
              <w:rPr>
                <w:sz w:val="22"/>
              </w:rPr>
              <w:t>「等高線表示」にチェックが入っていることを確認して、「等高線取得」ボタンを押し、数秒待つ。</w:t>
            </w:r>
          </w:p>
          <w:p w:rsidR="00686B17" w:rsidRDefault="00F83657" w:rsidP="00FF1268">
            <w:pPr>
              <w:ind w:leftChars="100" w:left="430" w:hangingChars="100" w:hanging="220"/>
              <w:rPr>
                <w:sz w:val="22"/>
              </w:rPr>
            </w:pPr>
            <w:r w:rsidRPr="00FF1268">
              <w:rPr>
                <w:rFonts w:ascii="ＭＳ 明朝" w:eastAsia="ＭＳ 明朝" w:hAnsi="ＭＳ 明朝" w:cs="ＭＳ 明朝" w:hint="eastAsia"/>
                <w:sz w:val="22"/>
              </w:rPr>
              <w:t>⑧</w:t>
            </w:r>
            <w:r w:rsidRPr="00FF1268">
              <w:rPr>
                <w:sz w:val="22"/>
              </w:rPr>
              <w:t>画面右上の</w:t>
            </w:r>
            <w:r w:rsidR="00686B17">
              <w:rPr>
                <w:rFonts w:hint="eastAsia"/>
                <w:sz w:val="22"/>
              </w:rPr>
              <w:t xml:space="preserve">　　</w:t>
            </w:r>
            <w:r w:rsidRPr="00FF1268">
              <w:rPr>
                <w:sz w:val="22"/>
              </w:rPr>
              <w:t>マークをタップ（クリック）、上から</w:t>
            </w:r>
            <w:r w:rsidRPr="00FF1268">
              <w:rPr>
                <w:sz w:val="22"/>
              </w:rPr>
              <w:t>2</w:t>
            </w:r>
            <w:r w:rsidRPr="00FF1268">
              <w:rPr>
                <w:sz w:val="22"/>
              </w:rPr>
              <w:t>段目の「地理院地図」のラジオボタンをタップ、下から</w:t>
            </w:r>
            <w:r w:rsidRPr="00FF1268">
              <w:rPr>
                <w:sz w:val="22"/>
              </w:rPr>
              <w:t>3</w:t>
            </w:r>
            <w:r w:rsidRPr="00FF1268">
              <w:rPr>
                <w:sz w:val="22"/>
              </w:rPr>
              <w:t>段目の「陰影起伏図」をチェックする。</w:t>
            </w:r>
            <w:r w:rsidR="00EF63E6" w:rsidRPr="00EF63E6">
              <w:rPr>
                <w:rFonts w:hint="eastAsia"/>
                <w:color w:val="FF0000"/>
                <w:sz w:val="22"/>
              </w:rPr>
              <w:t>（スマホの場合は、マークが表示されないこともあるが</w:t>
            </w:r>
            <w:r w:rsidR="00EF63E6">
              <w:rPr>
                <w:rFonts w:hint="eastAsia"/>
                <w:color w:val="FF0000"/>
                <w:sz w:val="22"/>
              </w:rPr>
              <w:t>、画面</w:t>
            </w:r>
            <w:r w:rsidR="00EF63E6" w:rsidRPr="00EF63E6">
              <w:rPr>
                <w:rFonts w:hint="eastAsia"/>
                <w:color w:val="FF0000"/>
                <w:sz w:val="22"/>
              </w:rPr>
              <w:t>を横向き</w:t>
            </w:r>
            <w:r w:rsidR="002514E8">
              <w:rPr>
                <w:rFonts w:hint="eastAsia"/>
                <w:color w:val="FF0000"/>
                <w:sz w:val="22"/>
              </w:rPr>
              <w:t>したり、スクロールしたりすると</w:t>
            </w:r>
            <w:r w:rsidR="00EF63E6" w:rsidRPr="00EF63E6">
              <w:rPr>
                <w:rFonts w:hint="eastAsia"/>
                <w:color w:val="FF0000"/>
                <w:sz w:val="22"/>
              </w:rPr>
              <w:t>表示される。）</w:t>
            </w:r>
          </w:p>
          <w:p w:rsidR="00EF63E6" w:rsidRPr="00FF1268" w:rsidRDefault="00EF63E6" w:rsidP="00FF1268">
            <w:pPr>
              <w:ind w:leftChars="100" w:left="430" w:hangingChars="100" w:hanging="220"/>
              <w:rPr>
                <w:sz w:val="22"/>
              </w:rPr>
            </w:pPr>
          </w:p>
          <w:p w:rsidR="00F83657" w:rsidRPr="00FF1268" w:rsidRDefault="00F83657">
            <w:pPr>
              <w:rPr>
                <w:sz w:val="22"/>
              </w:rPr>
            </w:pPr>
            <w:r w:rsidRPr="00FF1268">
              <w:rPr>
                <w:sz w:val="22"/>
              </w:rPr>
              <w:t>→</w:t>
            </w:r>
            <w:r w:rsidRPr="00FF1268">
              <w:rPr>
                <w:sz w:val="22"/>
              </w:rPr>
              <w:t>画面上に等高線が引かれる。表示されている地形図内の水準点や標高表示から判断すると、淡青色の部分は標高（</w:t>
            </w:r>
            <w:r w:rsidR="00095D87" w:rsidRPr="00095D87">
              <w:rPr>
                <w:rFonts w:hint="eastAsia"/>
                <w:sz w:val="22"/>
                <w:vertAlign w:val="superscript"/>
              </w:rPr>
              <w:t>1</w:t>
            </w:r>
            <w:r w:rsidRPr="00FF1268">
              <w:rPr>
                <w:sz w:val="22"/>
              </w:rPr>
              <w:t xml:space="preserve">　　　　</w:t>
            </w:r>
            <w:r w:rsidRPr="00FF1268">
              <w:rPr>
                <w:sz w:val="22"/>
              </w:rPr>
              <w:t>m</w:t>
            </w:r>
            <w:r w:rsidRPr="00FF1268">
              <w:rPr>
                <w:sz w:val="22"/>
              </w:rPr>
              <w:t>）以下である。</w:t>
            </w:r>
          </w:p>
        </w:tc>
      </w:tr>
    </w:tbl>
    <w:p w:rsidR="00FF1268" w:rsidRDefault="00FF1268" w:rsidP="00E3346B">
      <w:pPr>
        <w:rPr>
          <w:sz w:val="22"/>
        </w:rPr>
      </w:pPr>
    </w:p>
    <w:p w:rsidR="00FF1268" w:rsidRDefault="00E3346B" w:rsidP="00E3346B">
      <w:pPr>
        <w:rPr>
          <w:sz w:val="22"/>
        </w:rPr>
      </w:pPr>
      <w:r w:rsidRPr="00FF1268">
        <w:rPr>
          <w:sz w:val="22"/>
        </w:rPr>
        <w:t>２　渋谷区は洪水ハザードマップを</w:t>
      </w:r>
      <w:r w:rsidR="00485FD9" w:rsidRPr="00FF1268">
        <w:rPr>
          <w:sz w:val="22"/>
        </w:rPr>
        <w:t>Web</w:t>
      </w:r>
      <w:r w:rsidR="00485FD9" w:rsidRPr="00FF1268">
        <w:rPr>
          <w:sz w:val="22"/>
        </w:rPr>
        <w:t>上で</w:t>
      </w:r>
      <w:r w:rsidRPr="00FF1268">
        <w:rPr>
          <w:sz w:val="22"/>
        </w:rPr>
        <w:t>公開している。</w:t>
      </w:r>
    </w:p>
    <w:p w:rsidR="00E3346B" w:rsidRPr="00FF1268" w:rsidRDefault="00485FD9" w:rsidP="00FF1268">
      <w:pPr>
        <w:ind w:firstLineChars="100" w:firstLine="220"/>
        <w:rPr>
          <w:sz w:val="22"/>
        </w:rPr>
      </w:pPr>
      <w:r w:rsidRPr="00FF1268">
        <w:rPr>
          <w:sz w:val="22"/>
        </w:rPr>
        <w:t>これにアクセスし、前問の地形図と比較しながら、下の文中の空欄に適切な語句を記入せよ。</w:t>
      </w:r>
    </w:p>
    <w:p w:rsidR="00F83657" w:rsidRPr="00FF1268" w:rsidRDefault="00A710AF" w:rsidP="00A710AF">
      <w:pPr>
        <w:ind w:firstLineChars="200" w:firstLine="440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1312" behindDoc="0" locked="0" layoutInCell="1" allowOverlap="1" wp14:anchorId="4A88CC54" wp14:editId="7D1383F6">
            <wp:simplePos x="0" y="0"/>
            <wp:positionH relativeFrom="column">
              <wp:posOffset>5136515</wp:posOffset>
            </wp:positionH>
            <wp:positionV relativeFrom="paragraph">
              <wp:posOffset>108585</wp:posOffset>
            </wp:positionV>
            <wp:extent cx="1114425" cy="1114425"/>
            <wp:effectExtent l="0" t="0" r="9525" b="952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_2019063021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46B" w:rsidRPr="00FF1268">
        <w:rPr>
          <w:sz w:val="22"/>
        </w:rPr>
        <w:t>https://www.city.shibuya.tokyo.jp/assets/com/000040688.pdf</w:t>
      </w:r>
      <w:r w:rsidR="00485FD9" w:rsidRPr="00FF1268">
        <w:rPr>
          <w:sz w:val="22"/>
        </w:rPr>
        <w:t xml:space="preserve">　（</w:t>
      </w:r>
      <w:r w:rsidR="00485FD9" w:rsidRPr="00FF1268">
        <w:rPr>
          <w:sz w:val="22"/>
        </w:rPr>
        <w:t>891kb</w:t>
      </w:r>
      <w:r w:rsidR="00485FD9" w:rsidRPr="00FF1268">
        <w:rPr>
          <w:sz w:val="22"/>
        </w:rPr>
        <w:t>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25"/>
      </w:tblGrid>
      <w:tr w:rsidR="00C71905" w:rsidRPr="00FF1268" w:rsidTr="00A710AF">
        <w:tc>
          <w:tcPr>
            <w:tcW w:w="8188" w:type="dxa"/>
          </w:tcPr>
          <w:p w:rsidR="00095D87" w:rsidRDefault="00C71905" w:rsidP="00095D87">
            <w:pPr>
              <w:ind w:firstLineChars="100" w:firstLine="220"/>
              <w:rPr>
                <w:sz w:val="22"/>
              </w:rPr>
            </w:pPr>
            <w:r w:rsidRPr="00FF1268">
              <w:rPr>
                <w:sz w:val="22"/>
              </w:rPr>
              <w:t>渋谷区内には（</w:t>
            </w:r>
            <w:r w:rsidR="00095D87" w:rsidRPr="00095D87">
              <w:rPr>
                <w:rFonts w:hint="eastAsia"/>
                <w:sz w:val="22"/>
                <w:vertAlign w:val="superscript"/>
              </w:rPr>
              <w:t>2</w:t>
            </w:r>
            <w:r w:rsidRPr="00FF1268">
              <w:rPr>
                <w:sz w:val="22"/>
              </w:rPr>
              <w:t xml:space="preserve">　　　　カ所）の避難所があるほか、洪水や土砂災害等の発生が懸念される場合、事前の避難を希望する人を対象に一時的に開設される</w:t>
            </w:r>
          </w:p>
          <w:p w:rsidR="00C71905" w:rsidRPr="00FF1268" w:rsidRDefault="00C71905" w:rsidP="00095D87">
            <w:pPr>
              <w:rPr>
                <w:sz w:val="22"/>
              </w:rPr>
            </w:pPr>
            <w:r w:rsidRPr="00FF1268">
              <w:rPr>
                <w:sz w:val="22"/>
              </w:rPr>
              <w:t>（</w:t>
            </w:r>
            <w:r w:rsidR="00095D87" w:rsidRPr="00095D87">
              <w:rPr>
                <w:rFonts w:hint="eastAsia"/>
                <w:sz w:val="22"/>
                <w:vertAlign w:val="superscript"/>
              </w:rPr>
              <w:t>3</w:t>
            </w:r>
            <w:r w:rsidRPr="00FF1268">
              <w:rPr>
                <w:sz w:val="22"/>
              </w:rPr>
              <w:t>自　　　　　　）が</w:t>
            </w:r>
            <w:r w:rsidRPr="00FF1268">
              <w:rPr>
                <w:sz w:val="22"/>
              </w:rPr>
              <w:t>2</w:t>
            </w:r>
            <w:r w:rsidRPr="00FF1268">
              <w:rPr>
                <w:sz w:val="22"/>
              </w:rPr>
              <w:t>か所ある。</w:t>
            </w:r>
          </w:p>
          <w:p w:rsidR="00FF1268" w:rsidRDefault="00C71905" w:rsidP="00FF1268">
            <w:pPr>
              <w:ind w:firstLineChars="100" w:firstLine="220"/>
              <w:rPr>
                <w:sz w:val="22"/>
              </w:rPr>
            </w:pPr>
            <w:r w:rsidRPr="00FF1268">
              <w:rPr>
                <w:sz w:val="22"/>
              </w:rPr>
              <w:t>前問の地形図で淡青色に着色されたエリアは、主に（</w:t>
            </w:r>
            <w:r w:rsidR="00095D87" w:rsidRPr="00095D87">
              <w:rPr>
                <w:rFonts w:hint="eastAsia"/>
                <w:sz w:val="22"/>
                <w:vertAlign w:val="superscript"/>
              </w:rPr>
              <w:t>4</w:t>
            </w:r>
            <w:r w:rsidRPr="00FF1268">
              <w:rPr>
                <w:sz w:val="22"/>
              </w:rPr>
              <w:t xml:space="preserve">　　　　川）遊歩道と（</w:t>
            </w:r>
            <w:r w:rsidR="00095D87" w:rsidRPr="00095D87">
              <w:rPr>
                <w:rFonts w:hint="eastAsia"/>
                <w:sz w:val="22"/>
                <w:vertAlign w:val="superscript"/>
              </w:rPr>
              <w:t>5</w:t>
            </w:r>
            <w:r w:rsidRPr="00FF1268">
              <w:rPr>
                <w:sz w:val="22"/>
              </w:rPr>
              <w:t xml:space="preserve">　　　　）通りであり、２つの谷が</w:t>
            </w:r>
            <w:r w:rsidRPr="00FF1268">
              <w:rPr>
                <w:sz w:val="22"/>
              </w:rPr>
              <w:t>JR</w:t>
            </w:r>
            <w:r w:rsidRPr="00FF1268">
              <w:rPr>
                <w:sz w:val="22"/>
              </w:rPr>
              <w:t>渋谷駅付近で</w:t>
            </w:r>
            <w:r w:rsidRPr="00FF1268">
              <w:rPr>
                <w:sz w:val="22"/>
              </w:rPr>
              <w:t>Y</w:t>
            </w:r>
            <w:r w:rsidRPr="00FF1268">
              <w:rPr>
                <w:sz w:val="22"/>
              </w:rPr>
              <w:t>字状に合流する地形となっている。このエリアは、渋谷区のハザードマップによれば、時間最大雨量</w:t>
            </w:r>
            <w:r w:rsidRPr="00FF1268">
              <w:rPr>
                <w:sz w:val="22"/>
              </w:rPr>
              <w:t>153mm</w:t>
            </w:r>
            <w:r w:rsidRPr="00FF1268">
              <w:rPr>
                <w:sz w:val="22"/>
              </w:rPr>
              <w:t>・総雨量</w:t>
            </w:r>
            <w:r w:rsidRPr="00FF1268">
              <w:rPr>
                <w:sz w:val="22"/>
              </w:rPr>
              <w:t>690mm</w:t>
            </w:r>
            <w:r w:rsidRPr="00FF1268">
              <w:rPr>
                <w:sz w:val="22"/>
              </w:rPr>
              <w:t>の降水があった場合、</w:t>
            </w:r>
          </w:p>
          <w:p w:rsidR="00C71905" w:rsidRPr="00FF1268" w:rsidRDefault="00C71905" w:rsidP="00FF1268">
            <w:pPr>
              <w:ind w:firstLineChars="100" w:firstLine="220"/>
              <w:rPr>
                <w:sz w:val="22"/>
              </w:rPr>
            </w:pPr>
            <w:r w:rsidRPr="00FF1268">
              <w:rPr>
                <w:sz w:val="22"/>
              </w:rPr>
              <w:t>（</w:t>
            </w:r>
            <w:r w:rsidR="00095D87" w:rsidRPr="00095D87">
              <w:rPr>
                <w:rFonts w:hint="eastAsia"/>
                <w:sz w:val="22"/>
                <w:vertAlign w:val="superscript"/>
              </w:rPr>
              <w:t>6</w:t>
            </w:r>
            <w:r w:rsidRPr="00FF1268">
              <w:rPr>
                <w:sz w:val="22"/>
              </w:rPr>
              <w:t xml:space="preserve">　　　　～</w:t>
            </w:r>
            <w:r w:rsidR="00FF1268">
              <w:rPr>
                <w:rFonts w:hint="eastAsia"/>
                <w:sz w:val="22"/>
              </w:rPr>
              <w:t xml:space="preserve">　</w:t>
            </w:r>
            <w:r w:rsidRPr="00FF1268">
              <w:rPr>
                <w:sz w:val="22"/>
              </w:rPr>
              <w:t xml:space="preserve">　　　</w:t>
            </w:r>
            <w:r w:rsidRPr="00FF1268">
              <w:rPr>
                <w:sz w:val="22"/>
              </w:rPr>
              <w:t>m</w:t>
            </w:r>
            <w:r w:rsidRPr="00FF1268">
              <w:rPr>
                <w:sz w:val="22"/>
              </w:rPr>
              <w:t>）の浸水深が予想される。</w:t>
            </w:r>
          </w:p>
        </w:tc>
      </w:tr>
    </w:tbl>
    <w:p w:rsidR="00DC5EE7" w:rsidRPr="00FF1268" w:rsidRDefault="00DC5EE7" w:rsidP="00DC5EE7">
      <w:pPr>
        <w:rPr>
          <w:sz w:val="22"/>
        </w:rPr>
      </w:pPr>
    </w:p>
    <w:p w:rsidR="00235A8A" w:rsidRPr="00FF1268" w:rsidRDefault="00235A8A" w:rsidP="002F7002">
      <w:pPr>
        <w:ind w:left="220" w:hangingChars="100" w:hanging="220"/>
        <w:rPr>
          <w:sz w:val="22"/>
        </w:rPr>
      </w:pPr>
      <w:r w:rsidRPr="00FF1268">
        <w:rPr>
          <w:sz w:val="22"/>
        </w:rPr>
        <w:t>３　東京ジャーミイ</w:t>
      </w:r>
      <w:r w:rsidR="002F7002">
        <w:rPr>
          <w:rFonts w:hint="eastAsia"/>
          <w:sz w:val="22"/>
        </w:rPr>
        <w:t>は</w:t>
      </w:r>
      <w:r w:rsidRPr="00FF1268">
        <w:rPr>
          <w:sz w:val="22"/>
        </w:rPr>
        <w:t>渋谷区大山町１</w:t>
      </w:r>
      <w:r w:rsidRPr="00FF1268">
        <w:rPr>
          <w:sz w:val="22"/>
        </w:rPr>
        <w:t>−</w:t>
      </w:r>
      <w:r w:rsidRPr="00FF1268">
        <w:rPr>
          <w:sz w:val="22"/>
        </w:rPr>
        <w:t>１９、トルコ大使館は渋谷区神宮前２丁目３３</w:t>
      </w:r>
      <w:r w:rsidRPr="00FF1268">
        <w:rPr>
          <w:sz w:val="22"/>
        </w:rPr>
        <w:t>−</w:t>
      </w:r>
      <w:r w:rsidRPr="00FF1268">
        <w:rPr>
          <w:sz w:val="22"/>
        </w:rPr>
        <w:t>６</w:t>
      </w:r>
      <w:r w:rsidR="002F7002">
        <w:rPr>
          <w:rFonts w:hint="eastAsia"/>
          <w:sz w:val="22"/>
        </w:rPr>
        <w:t>に</w:t>
      </w:r>
      <w:r w:rsidRPr="00FF1268">
        <w:rPr>
          <w:sz w:val="22"/>
        </w:rPr>
        <w:t>ある。</w:t>
      </w:r>
      <w:r w:rsidR="00A710AF">
        <w:rPr>
          <w:rFonts w:hint="eastAsia"/>
          <w:sz w:val="22"/>
        </w:rPr>
        <w:t>この</w:t>
      </w:r>
      <w:r w:rsidRPr="00FF1268">
        <w:rPr>
          <w:sz w:val="22"/>
        </w:rPr>
        <w:t>住所を</w:t>
      </w:r>
      <w:r w:rsidRPr="00FF1268">
        <w:rPr>
          <w:sz w:val="22"/>
        </w:rPr>
        <w:t>Google Map</w:t>
      </w:r>
      <w:r w:rsidRPr="00FF1268">
        <w:rPr>
          <w:sz w:val="22"/>
        </w:rPr>
        <w:t>や</w:t>
      </w:r>
      <w:r w:rsidRPr="00FF1268">
        <w:rPr>
          <w:sz w:val="22"/>
        </w:rPr>
        <w:t xml:space="preserve">Yahoo! </w:t>
      </w:r>
      <w:r w:rsidRPr="00FF1268">
        <w:rPr>
          <w:sz w:val="22"/>
        </w:rPr>
        <w:t>地図などで検索し、それぞれの施設から最も近い避難所を、前問のハザードマップを利用して探索せよ。</w:t>
      </w:r>
    </w:p>
    <w:p w:rsidR="00235A8A" w:rsidRPr="00FF1268" w:rsidRDefault="00235A8A" w:rsidP="00DC5EE7">
      <w:pPr>
        <w:rPr>
          <w:sz w:val="22"/>
        </w:rPr>
      </w:pPr>
      <w:r w:rsidRPr="00FF1268">
        <w:rPr>
          <w:sz w:val="22"/>
        </w:rPr>
        <w:t xml:space="preserve">　東京ジャーミイ　　：番号（</w:t>
      </w:r>
      <w:r w:rsidR="00095D87" w:rsidRPr="00095D87">
        <w:rPr>
          <w:rFonts w:hint="eastAsia"/>
          <w:sz w:val="22"/>
          <w:vertAlign w:val="superscript"/>
        </w:rPr>
        <w:t>7</w:t>
      </w:r>
      <w:r w:rsidRPr="00FF1268">
        <w:rPr>
          <w:sz w:val="22"/>
        </w:rPr>
        <w:t xml:space="preserve">　　）施設名（</w:t>
      </w:r>
      <w:r w:rsidR="00095D87" w:rsidRPr="00095D87">
        <w:rPr>
          <w:rFonts w:hint="eastAsia"/>
          <w:sz w:val="22"/>
          <w:vertAlign w:val="superscript"/>
        </w:rPr>
        <w:t>8</w:t>
      </w:r>
      <w:r w:rsidRPr="00FF1268">
        <w:rPr>
          <w:sz w:val="22"/>
        </w:rPr>
        <w:t xml:space="preserve">　　　　　　　　　　　　　　）</w:t>
      </w:r>
    </w:p>
    <w:p w:rsidR="00235A8A" w:rsidRPr="00FF1268" w:rsidRDefault="00235A8A" w:rsidP="00DC5EE7">
      <w:pPr>
        <w:rPr>
          <w:sz w:val="22"/>
        </w:rPr>
      </w:pPr>
      <w:r w:rsidRPr="00FF1268">
        <w:rPr>
          <w:sz w:val="22"/>
        </w:rPr>
        <w:t xml:space="preserve">　駐日トルコ大使館　：番号（</w:t>
      </w:r>
      <w:r w:rsidR="00095D87" w:rsidRPr="00095D87">
        <w:rPr>
          <w:rFonts w:hint="eastAsia"/>
          <w:sz w:val="22"/>
          <w:vertAlign w:val="superscript"/>
        </w:rPr>
        <w:t>9</w:t>
      </w:r>
      <w:r w:rsidRPr="00FF1268">
        <w:rPr>
          <w:sz w:val="22"/>
        </w:rPr>
        <w:t xml:space="preserve">　　）施設名（</w:t>
      </w:r>
      <w:r w:rsidR="00095D87" w:rsidRPr="00095D87">
        <w:rPr>
          <w:rFonts w:hint="eastAsia"/>
          <w:sz w:val="22"/>
          <w:vertAlign w:val="superscript"/>
        </w:rPr>
        <w:t>10</w:t>
      </w:r>
      <w:r w:rsidRPr="00FF1268">
        <w:rPr>
          <w:sz w:val="22"/>
        </w:rPr>
        <w:t xml:space="preserve">　　　　　　　　　　　　　　）</w:t>
      </w:r>
    </w:p>
    <w:p w:rsidR="00F83657" w:rsidRPr="00FF1268" w:rsidRDefault="00F83657">
      <w:pPr>
        <w:widowControl/>
        <w:jc w:val="left"/>
        <w:rPr>
          <w:sz w:val="22"/>
        </w:rPr>
      </w:pPr>
      <w:r w:rsidRPr="00FF1268">
        <w:rPr>
          <w:sz w:val="22"/>
        </w:rPr>
        <w:br w:type="page"/>
      </w:r>
    </w:p>
    <w:p w:rsidR="00235A8A" w:rsidRPr="00FF1268" w:rsidRDefault="00235A8A" w:rsidP="00DC5EE7">
      <w:pPr>
        <w:rPr>
          <w:sz w:val="22"/>
        </w:rPr>
      </w:pPr>
      <w:r w:rsidRPr="00FF1268">
        <w:rPr>
          <w:sz w:val="22"/>
        </w:rPr>
        <w:lastRenderedPageBreak/>
        <w:t>Ｂ　江戸川区の地形について答えよ。</w:t>
      </w:r>
    </w:p>
    <w:p w:rsidR="00C30087" w:rsidRPr="00FF1268" w:rsidRDefault="005C1E67" w:rsidP="00DC5EE7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912A17" wp14:editId="6E0876F7">
                <wp:simplePos x="0" y="0"/>
                <wp:positionH relativeFrom="column">
                  <wp:posOffset>2330352</wp:posOffset>
                </wp:positionH>
                <wp:positionV relativeFrom="paragraph">
                  <wp:posOffset>6502400</wp:posOffset>
                </wp:positionV>
                <wp:extent cx="71755" cy="71755"/>
                <wp:effectExtent l="0" t="0" r="23495" b="23495"/>
                <wp:wrapNone/>
                <wp:docPr id="30" name="円/楕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0" o:spid="_x0000_s1026" style="position:absolute;left:0;text-align:left;margin-left:183.5pt;margin-top:512pt;width:5.65pt;height:5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" fillcolor="white [3212]" strokecolor="black [3213]"/>
            </w:pict>
          </mc:Fallback>
        </mc:AlternateContent>
      </w:r>
      <w:r w:rsidR="00D5086F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9E69E4" wp14:editId="66513F78">
                <wp:simplePos x="0" y="0"/>
                <wp:positionH relativeFrom="column">
                  <wp:posOffset>2552065</wp:posOffset>
                </wp:positionH>
                <wp:positionV relativeFrom="paragraph">
                  <wp:posOffset>6581238</wp:posOffset>
                </wp:positionV>
                <wp:extent cx="71755" cy="71755"/>
                <wp:effectExtent l="0" t="0" r="23495" b="23495"/>
                <wp:wrapNone/>
                <wp:docPr id="27" name="円/楕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7" o:spid="_x0000_s1026" style="position:absolute;left:0;text-align:left;margin-left:200.95pt;margin-top:518.2pt;width:5.65pt;height:5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" fillcolor="red" strokecolor="black [3213]"/>
            </w:pict>
          </mc:Fallback>
        </mc:AlternateContent>
      </w:r>
      <w:r w:rsidR="00D5086F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FCD128" wp14:editId="5EF0E151">
                <wp:simplePos x="0" y="0"/>
                <wp:positionH relativeFrom="column">
                  <wp:posOffset>5276264</wp:posOffset>
                </wp:positionH>
                <wp:positionV relativeFrom="paragraph">
                  <wp:posOffset>6120325</wp:posOffset>
                </wp:positionV>
                <wp:extent cx="1151255" cy="263770"/>
                <wp:effectExtent l="0" t="0" r="0" b="3175"/>
                <wp:wrapNone/>
                <wp:docPr id="288" name="テキスト ボックス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255" cy="26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86F" w:rsidRPr="00D5086F" w:rsidRDefault="00D5086F" w:rsidP="00D5086F">
                            <w:pPr>
                              <w:spacing w:line="200" w:lineRule="exact"/>
                              <w:rPr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葛西駅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8" o:spid="_x0000_s1029" type="#_x0000_t202" style="position:absolute;left:0;text-align:left;margin-left:415.45pt;margin-top:481.9pt;width:90.65pt;height:2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" filled="f" stroked="f" strokeweight=".5pt">
                <v:textbox>
                  <w:txbxContent>
                    <w:p w:rsidR="00D5086F" w:rsidRPr="00D5086F" w:rsidRDefault="00D5086F" w:rsidP="00D5086F">
                      <w:pPr>
                        <w:spacing w:line="200" w:lineRule="exact"/>
                        <w:rPr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hint="eastAsia"/>
                          <w:sz w:val="18"/>
                          <w:szCs w:val="18"/>
                        </w:rPr>
                        <w:t>葛西駅</w:t>
                      </w:r>
                    </w:p>
                  </w:txbxContent>
                </v:textbox>
              </v:shape>
            </w:pict>
          </mc:Fallback>
        </mc:AlternateContent>
      </w:r>
      <w:r w:rsidR="00D5086F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00CEF2" wp14:editId="6C0FF0AE">
                <wp:simplePos x="0" y="0"/>
                <wp:positionH relativeFrom="column">
                  <wp:posOffset>5228590</wp:posOffset>
                </wp:positionH>
                <wp:positionV relativeFrom="paragraph">
                  <wp:posOffset>6194962</wp:posOffset>
                </wp:positionV>
                <wp:extent cx="71755" cy="71755"/>
                <wp:effectExtent l="0" t="0" r="23495" b="23495"/>
                <wp:wrapNone/>
                <wp:docPr id="31" name="円/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1" o:spid="_x0000_s1026" style="position:absolute;left:0;text-align:left;margin-left:411.7pt;margin-top:487.8pt;width:5.65pt;height:5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" fillcolor="white [3212]" strokecolor="black [3213]"/>
            </w:pict>
          </mc:Fallback>
        </mc:AlternateContent>
      </w:r>
      <w:r w:rsidR="002514E8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284724" wp14:editId="4D3E0DE3">
                <wp:simplePos x="0" y="0"/>
                <wp:positionH relativeFrom="column">
                  <wp:posOffset>5274945</wp:posOffset>
                </wp:positionH>
                <wp:positionV relativeFrom="paragraph">
                  <wp:posOffset>6304817</wp:posOffset>
                </wp:positionV>
                <wp:extent cx="1151792" cy="404446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792" cy="404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86F" w:rsidRDefault="002514E8" w:rsidP="00D5086F">
                            <w:pPr>
                              <w:spacing w:line="20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D5086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江戸川</w:t>
                            </w:r>
                            <w:r w:rsidR="00D5086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印度</w:t>
                            </w:r>
                            <w:r w:rsidRPr="00D5086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文化</w:t>
                            </w:r>
                          </w:p>
                          <w:p w:rsidR="002514E8" w:rsidRPr="00D5086F" w:rsidRDefault="002514E8" w:rsidP="00D5086F">
                            <w:pPr>
                              <w:spacing w:line="20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D5086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0" type="#_x0000_t202" style="position:absolute;left:0;text-align:left;margin-left:415.35pt;margin-top:496.45pt;width:90.7pt;height:31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" filled="f" stroked="f" strokeweight=".5pt">
                <v:textbox>
                  <w:txbxContent>
                    <w:p w:rsidR="00D5086F" w:rsidRDefault="002514E8" w:rsidP="00D5086F">
                      <w:pPr>
                        <w:spacing w:line="20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D5086F">
                        <w:rPr>
                          <w:rFonts w:hint="eastAsia"/>
                          <w:sz w:val="18"/>
                          <w:szCs w:val="18"/>
                        </w:rPr>
                        <w:t>江戸川</w:t>
                      </w:r>
                      <w:r w:rsidR="00D5086F">
                        <w:rPr>
                          <w:rFonts w:hint="eastAsia"/>
                          <w:sz w:val="18"/>
                          <w:szCs w:val="18"/>
                        </w:rPr>
                        <w:t>印度</w:t>
                      </w:r>
                      <w:r w:rsidRPr="00D5086F">
                        <w:rPr>
                          <w:rFonts w:hint="eastAsia"/>
                          <w:sz w:val="18"/>
                          <w:szCs w:val="18"/>
                        </w:rPr>
                        <w:t>文化</w:t>
                      </w:r>
                    </w:p>
                    <w:p w:rsidR="002514E8" w:rsidRPr="00D5086F" w:rsidRDefault="002514E8" w:rsidP="00D5086F">
                      <w:pPr>
                        <w:spacing w:line="200" w:lineRule="exact"/>
                        <w:rPr>
                          <w:sz w:val="18"/>
                          <w:szCs w:val="18"/>
                        </w:rPr>
                      </w:pPr>
                      <w:r w:rsidRPr="00D5086F">
                        <w:rPr>
                          <w:rFonts w:hint="eastAsia"/>
                          <w:sz w:val="18"/>
                          <w:szCs w:val="18"/>
                        </w:rPr>
                        <w:t>センター</w:t>
                      </w:r>
                    </w:p>
                  </w:txbxContent>
                </v:textbox>
              </v:shape>
            </w:pict>
          </mc:Fallback>
        </mc:AlternateContent>
      </w:r>
      <w:r w:rsidR="002514E8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A7A730" wp14:editId="1AC5C198">
                <wp:simplePos x="0" y="0"/>
                <wp:positionH relativeFrom="column">
                  <wp:posOffset>5243195</wp:posOffset>
                </wp:positionH>
                <wp:positionV relativeFrom="paragraph">
                  <wp:posOffset>6440268</wp:posOffset>
                </wp:positionV>
                <wp:extent cx="72000" cy="72000"/>
                <wp:effectExtent l="0" t="0" r="23495" b="23495"/>
                <wp:wrapNone/>
                <wp:docPr id="28" name="円/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8" o:spid="_x0000_s1026" style="position:absolute;left:0;text-align:left;margin-left:412.85pt;margin-top:507.1pt;width:5.65pt;height:5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" fillcolor="red" strokecolor="black [3213]"/>
            </w:pict>
          </mc:Fallback>
        </mc:AlternateContent>
      </w:r>
      <w:r w:rsidR="00513AC1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B75621" wp14:editId="17701837">
                <wp:simplePos x="0" y="0"/>
                <wp:positionH relativeFrom="column">
                  <wp:posOffset>5144770</wp:posOffset>
                </wp:positionH>
                <wp:positionV relativeFrom="paragraph">
                  <wp:posOffset>6698085</wp:posOffset>
                </wp:positionV>
                <wp:extent cx="442595" cy="311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" cy="31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AC1" w:rsidRDefault="00513AC1"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1" type="#_x0000_t202" style="position:absolute;left:0;text-align:left;margin-left:405.1pt;margin-top:527.4pt;width:34.85pt;height:2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" filled="f" stroked="f" strokeweight=".5pt">
                <v:textbox>
                  <w:txbxContent>
                    <w:p w:rsidR="00513AC1" w:rsidRDefault="00513AC1"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513AC1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5DC2DB" wp14:editId="22093356">
                <wp:simplePos x="0" y="0"/>
                <wp:positionH relativeFrom="column">
                  <wp:posOffset>5734685</wp:posOffset>
                </wp:positionH>
                <wp:positionV relativeFrom="paragraph">
                  <wp:posOffset>6696815</wp:posOffset>
                </wp:positionV>
                <wp:extent cx="554990" cy="3117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" cy="31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AC1" w:rsidRDefault="00513AC1" w:rsidP="00513AC1">
                            <w:r>
                              <w:rPr>
                                <w:rFonts w:hint="eastAsia"/>
                              </w:rPr>
                              <w:t>1km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2" type="#_x0000_t202" style="position:absolute;left:0;text-align:left;margin-left:451.55pt;margin-top:527.3pt;width:43.7pt;height:24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" filled="f" stroked="f" strokeweight=".5pt">
                <v:textbox>
                  <w:txbxContent>
                    <w:p w:rsidR="00513AC1" w:rsidRDefault="00513AC1" w:rsidP="00513AC1">
                      <w:r>
                        <w:rPr>
                          <w:rFonts w:hint="eastAsia"/>
                        </w:rPr>
                        <w:t>1km</w:t>
                      </w:r>
                    </w:p>
                  </w:txbxContent>
                </v:textbox>
              </v:shape>
            </w:pict>
          </mc:Fallback>
        </mc:AlternateContent>
      </w:r>
      <w:r w:rsidR="00513AC1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60333AC" wp14:editId="53E2279F">
                <wp:simplePos x="0" y="0"/>
                <wp:positionH relativeFrom="column">
                  <wp:posOffset>5281856</wp:posOffset>
                </wp:positionH>
                <wp:positionV relativeFrom="paragraph">
                  <wp:posOffset>6943433</wp:posOffset>
                </wp:positionV>
                <wp:extent cx="666720" cy="45000"/>
                <wp:effectExtent l="0" t="0" r="19685" b="1270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20" cy="45000"/>
                          <a:chOff x="0" y="0"/>
                          <a:chExt cx="666720" cy="45000"/>
                        </a:xfrm>
                      </wpg:grpSpPr>
                      <wps:wsp>
                        <wps:cNvPr id="12" name="正方形/長方形 12"/>
                        <wps:cNvSpPr/>
                        <wps:spPr>
                          <a:xfrm>
                            <a:off x="0" y="0"/>
                            <a:ext cx="666720" cy="45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正方形/長方形 13"/>
                        <wps:cNvSpPr/>
                        <wps:spPr>
                          <a:xfrm>
                            <a:off x="11220" y="0"/>
                            <a:ext cx="333000" cy="4464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4" o:spid="_x0000_s1026" style="position:absolute;left:0;text-align:left;margin-left:415.9pt;margin-top:546.75pt;width:52.5pt;height:3.55pt;z-index:251667456" coordsize="6667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">
                <v:rect id="正方形/長方形 12" o:spid="_x0000_s1027" style="position:absolute;width:6667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yEMMA&#10;AADbAAAADwAAAGRycy9kb3ducmV2LnhtbERPTWsCMRC9F/wPYQq9FM1WYVe2RpGCVPDk6sHjuJlu&#10;1m4ma5Lq9t83hUJv83ifs1gNthM38qF1rOBlkoEgrp1uuVFwPGzGcxAhImvsHJOCbwqwWo4eFlhq&#10;d+c93arYiBTCoUQFJsa+lDLUhiyGieuJE/fhvMWYoG+k9nhP4baT0yzLpcWWU4PBnt4M1Z/Vl1Xw&#10;7Gzh9/nlvLm8r68nF3ezbV8o9fQ4rF9BRBriv/jPvdVp/hR+f0kH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TyEMMAAADbAAAADwAAAAAAAAAAAAAAAACYAgAAZHJzL2Rv&#10;d25yZXYueG1sUEsFBgAAAAAEAAQA9QAAAIgDAAAAAA==&#10;" fillcolor="white [3212]" strokecolor="black [3213]"/>
                <v:rect id="正方形/長方形 13" o:spid="_x0000_s1028" style="position:absolute;left:112;width:3330;height:4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0Gcr8A&#10;AADbAAAADwAAAGRycy9kb3ducmV2LnhtbERPTYvCMBC9C/6HMII3TVbBlWoUWRXd49aC16EZ27LN&#10;pNtErf/eLAje5vE+Z7nubC1u1PrKsYaPsQJBnDtTcaEhO+1HcxA+IBusHZOGB3lYr/q9JSbG3fmH&#10;bmkoRAxhn6CGMoQmkdLnJVn0Y9cQR+7iWoshwraQpsV7DLe1nCg1kxYrjg0lNvRVUv6bXq0Gtf3M&#10;Qrbr5OZy8H/q5A7fxe6s9XDQbRYgAnXhLX65jybOn8L/L/EA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DQZyvwAAANsAAAAPAAAAAAAAAAAAAAAAAJgCAABkcnMvZG93bnJl&#10;di54bWxQSwUGAAAAAAQABAD1AAAAhAMAAAAA&#10;" fillcolor="black [3213]" strokecolor="black [3213]"/>
              </v:group>
            </w:pict>
          </mc:Fallback>
        </mc:AlternateContent>
      </w:r>
      <w:r w:rsidR="00E662FB" w:rsidRPr="00FF1268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16EC4F" wp14:editId="58745B9A">
                <wp:simplePos x="0" y="0"/>
                <wp:positionH relativeFrom="column">
                  <wp:posOffset>2957356</wp:posOffset>
                </wp:positionH>
                <wp:positionV relativeFrom="paragraph">
                  <wp:posOffset>5902325</wp:posOffset>
                </wp:positionV>
                <wp:extent cx="285750" cy="545664"/>
                <wp:effectExtent l="0" t="0" r="19050" b="26035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5456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" o:spid="_x0000_s1026" style="position:absolute;left:0;text-align:left;margin-left:232.85pt;margin-top:464.75pt;width:22.5pt;height:42.9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" filled="f" strokecolor="red" strokeweight="2pt"/>
            </w:pict>
          </mc:Fallback>
        </mc:AlternateContent>
      </w:r>
      <w:r w:rsidR="00361CA8" w:rsidRPr="00FF1268">
        <w:rPr>
          <w:noProof/>
          <w:sz w:val="22"/>
        </w:rPr>
        <w:drawing>
          <wp:inline distT="0" distB="0" distL="0" distR="0" wp14:anchorId="02EB1909" wp14:editId="102C2BF0">
            <wp:extent cx="5191125" cy="86882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630200537121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69"/>
                    <a:stretch/>
                  </pic:blipFill>
                  <pic:spPr bwMode="auto">
                    <a:xfrm>
                      <a:off x="0" y="0"/>
                      <a:ext cx="5195748" cy="8695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1CA8" w:rsidRPr="00FF1268">
        <w:rPr>
          <w:noProof/>
          <w:sz w:val="22"/>
        </w:rPr>
        <w:drawing>
          <wp:inline distT="0" distB="0" distL="0" distR="0" wp14:anchorId="79568C7F" wp14:editId="0858E77D">
            <wp:extent cx="910832" cy="1718035"/>
            <wp:effectExtent l="0" t="0" r="381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ief_hanrei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9" t="9927" r="56761" b="13802"/>
                    <a:stretch/>
                  </pic:blipFill>
                  <pic:spPr bwMode="auto">
                    <a:xfrm>
                      <a:off x="0" y="0"/>
                      <a:ext cx="910832" cy="171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CA8" w:rsidRPr="00FF1268" w:rsidRDefault="00647CA8" w:rsidP="00DC5EE7">
      <w:pPr>
        <w:rPr>
          <w:sz w:val="22"/>
        </w:rPr>
      </w:pPr>
      <w:r w:rsidRPr="00647CA8">
        <w:rPr>
          <w:rFonts w:hint="eastAsia"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3F2D54A3" wp14:editId="4914CB47">
            <wp:simplePos x="0" y="0"/>
            <wp:positionH relativeFrom="column">
              <wp:posOffset>5061585</wp:posOffset>
            </wp:positionH>
            <wp:positionV relativeFrom="paragraph">
              <wp:posOffset>60960</wp:posOffset>
            </wp:positionV>
            <wp:extent cx="1057275" cy="1057275"/>
            <wp:effectExtent l="0" t="0" r="9525" b="9525"/>
            <wp:wrapSquare wrapText="bothSides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268">
        <w:rPr>
          <w:sz w:val="22"/>
        </w:rPr>
        <w:t>前ページの</w:t>
      </w:r>
      <w:r w:rsidR="00361CA8" w:rsidRPr="00FF1268">
        <w:rPr>
          <w:sz w:val="22"/>
        </w:rPr>
        <w:t>図は、国土交通省国土地理院の「地理院地図」に「色別標高図」を重ねたものである。</w:t>
      </w:r>
      <w:r w:rsidR="00361CA8" w:rsidRPr="00FF1268">
        <w:rPr>
          <w:sz w:val="22"/>
        </w:rPr>
        <w:t>https://maps.gsi.go.jp</w:t>
      </w:r>
      <w:r w:rsidR="00361CA8" w:rsidRPr="00FF1268">
        <w:rPr>
          <w:sz w:val="22"/>
        </w:rPr>
        <w:t>にアクセスし、画面左上「情報」から「起伏を示した地図」</w:t>
      </w:r>
      <w:r w:rsidR="00361CA8" w:rsidRPr="00FF1268">
        <w:rPr>
          <w:sz w:val="22"/>
        </w:rPr>
        <w:t>→</w:t>
      </w:r>
      <w:r w:rsidR="00361CA8" w:rsidRPr="00FF1268">
        <w:rPr>
          <w:sz w:val="22"/>
        </w:rPr>
        <w:t>「色別標高図」を選択し、画面上部の検索欄にて「江戸川区役所」を入力し、</w:t>
      </w:r>
      <w:r w:rsidR="00E662FB" w:rsidRPr="00FF1268">
        <w:rPr>
          <w:sz w:val="22"/>
        </w:rPr>
        <w:t>前ページの地形図と同じ画面になるように各自のデバイス</w:t>
      </w:r>
      <w:r>
        <w:rPr>
          <w:rFonts w:hint="eastAsia"/>
          <w:sz w:val="22"/>
        </w:rPr>
        <w:t>（</w:t>
      </w:r>
      <w:r>
        <w:rPr>
          <w:rFonts w:hint="eastAsia"/>
          <w:sz w:val="22"/>
        </w:rPr>
        <w:t>PC</w:t>
      </w:r>
      <w:r>
        <w:rPr>
          <w:rFonts w:hint="eastAsia"/>
          <w:sz w:val="22"/>
        </w:rPr>
        <w:t>またはスマホなど）</w:t>
      </w:r>
      <w:r w:rsidR="00E662FB" w:rsidRPr="00FF1268">
        <w:rPr>
          <w:sz w:val="22"/>
        </w:rPr>
        <w:t>を操作した上で、以下の問いに答えよ。</w:t>
      </w:r>
    </w:p>
    <w:p w:rsidR="00647CA8" w:rsidRPr="00647CA8" w:rsidRDefault="00647CA8" w:rsidP="00DC5EE7">
      <w:pPr>
        <w:rPr>
          <w:sz w:val="22"/>
        </w:rPr>
      </w:pPr>
    </w:p>
    <w:p w:rsidR="00647CA8" w:rsidRDefault="00647CA8" w:rsidP="00DC5EE7">
      <w:pPr>
        <w:rPr>
          <w:sz w:val="22"/>
        </w:rPr>
      </w:pPr>
    </w:p>
    <w:p w:rsidR="00647CA8" w:rsidRPr="00FF1268" w:rsidRDefault="00647CA8" w:rsidP="00DC5EE7">
      <w:pPr>
        <w:rPr>
          <w:sz w:val="22"/>
        </w:rPr>
      </w:pPr>
    </w:p>
    <w:p w:rsidR="00950BE6" w:rsidRPr="00FF1268" w:rsidRDefault="00E662FB" w:rsidP="00FF1268">
      <w:pPr>
        <w:ind w:left="220" w:hangingChars="100" w:hanging="220"/>
        <w:rPr>
          <w:sz w:val="22"/>
        </w:rPr>
      </w:pPr>
      <w:r w:rsidRPr="00FF1268">
        <w:rPr>
          <w:sz w:val="22"/>
        </w:rPr>
        <w:t>１</w:t>
      </w:r>
      <w:r w:rsidR="00FF1268">
        <w:rPr>
          <w:rFonts w:hint="eastAsia"/>
          <w:sz w:val="22"/>
        </w:rPr>
        <w:t xml:space="preserve">　</w:t>
      </w:r>
      <w:r w:rsidRPr="00FF1268">
        <w:rPr>
          <w:sz w:val="22"/>
        </w:rPr>
        <w:t>赤丸で囲まれた、旧江戸川にある</w:t>
      </w:r>
      <w:r w:rsidR="00950BE6" w:rsidRPr="00FF1268">
        <w:rPr>
          <w:sz w:val="22"/>
        </w:rPr>
        <w:t>島は、東京都区部唯一の自然島である。この島の名前を地理院地図上で調べて答えよ。</w:t>
      </w:r>
      <w:r w:rsidR="00356F2B" w:rsidRPr="00FF1268">
        <w:rPr>
          <w:sz w:val="22"/>
        </w:rPr>
        <w:t>（</w:t>
      </w:r>
      <w:r w:rsidR="00095D87">
        <w:rPr>
          <w:rFonts w:hint="eastAsia"/>
          <w:sz w:val="22"/>
        </w:rPr>
        <w:t>11</w:t>
      </w:r>
      <w:r w:rsidR="00F83657" w:rsidRPr="00FF1268">
        <w:rPr>
          <w:sz w:val="22"/>
        </w:rPr>
        <w:t xml:space="preserve">　　</w:t>
      </w:r>
      <w:r w:rsidR="00356F2B" w:rsidRPr="00FF1268">
        <w:rPr>
          <w:sz w:val="22"/>
        </w:rPr>
        <w:t xml:space="preserve">　　　　島）</w:t>
      </w:r>
    </w:p>
    <w:p w:rsidR="00FF1268" w:rsidRDefault="00FF1268" w:rsidP="00DC5EE7">
      <w:pPr>
        <w:rPr>
          <w:sz w:val="22"/>
        </w:rPr>
      </w:pPr>
    </w:p>
    <w:p w:rsidR="00E662FB" w:rsidRPr="00FF1268" w:rsidRDefault="00E662FB" w:rsidP="00DC5EE7">
      <w:pPr>
        <w:rPr>
          <w:sz w:val="22"/>
        </w:rPr>
      </w:pPr>
      <w:r w:rsidRPr="00FF1268">
        <w:rPr>
          <w:sz w:val="22"/>
        </w:rPr>
        <w:t>２</w:t>
      </w:r>
      <w:r w:rsidR="00FF1268">
        <w:rPr>
          <w:rFonts w:hint="eastAsia"/>
          <w:sz w:val="22"/>
        </w:rPr>
        <w:t xml:space="preserve">　</w:t>
      </w:r>
      <w:r w:rsidRPr="00FF1268">
        <w:rPr>
          <w:sz w:val="22"/>
        </w:rPr>
        <w:t>以下の文中の空欄に当てはまる語句を、以下のサイトを参考にして当てはめよ。</w:t>
      </w:r>
    </w:p>
    <w:p w:rsidR="00A710AF" w:rsidRDefault="00A710AF" w:rsidP="00A710AF">
      <w:pPr>
        <w:ind w:firstLineChars="50" w:firstLine="110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2336" behindDoc="0" locked="0" layoutInCell="1" allowOverlap="1" wp14:anchorId="3DC7495F" wp14:editId="21568E8A">
            <wp:simplePos x="0" y="0"/>
            <wp:positionH relativeFrom="column">
              <wp:posOffset>5061585</wp:posOffset>
            </wp:positionH>
            <wp:positionV relativeFrom="paragraph">
              <wp:posOffset>13335</wp:posOffset>
            </wp:positionV>
            <wp:extent cx="1114425" cy="1114425"/>
            <wp:effectExtent l="0" t="0" r="9525" b="952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_2019063021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0AF" w:rsidRDefault="00A710AF" w:rsidP="00A710AF">
      <w:pPr>
        <w:ind w:firstLineChars="50" w:firstLine="110"/>
        <w:rPr>
          <w:sz w:val="22"/>
        </w:rPr>
      </w:pPr>
    </w:p>
    <w:p w:rsidR="00FF1268" w:rsidRDefault="00E662FB" w:rsidP="00A710AF">
      <w:pPr>
        <w:ind w:firstLineChars="50" w:firstLine="110"/>
        <w:rPr>
          <w:sz w:val="22"/>
        </w:rPr>
      </w:pPr>
      <w:r w:rsidRPr="00FF1268">
        <w:rPr>
          <w:sz w:val="22"/>
        </w:rPr>
        <w:t>http://www.ktr.mlit.go.jp/arage/arage00031.html</w:t>
      </w:r>
    </w:p>
    <w:p w:rsidR="00E662FB" w:rsidRPr="00FF1268" w:rsidRDefault="00E662FB" w:rsidP="00A710AF">
      <w:pPr>
        <w:ind w:firstLineChars="200" w:firstLine="440"/>
        <w:jc w:val="right"/>
        <w:rPr>
          <w:sz w:val="22"/>
        </w:rPr>
      </w:pPr>
      <w:r w:rsidRPr="00FF1268">
        <w:rPr>
          <w:sz w:val="22"/>
        </w:rPr>
        <w:t>国土交通省関東地方整備局「２．荒川放水路の開削」</w:t>
      </w:r>
    </w:p>
    <w:p w:rsidR="00A710AF" w:rsidRDefault="00A710AF" w:rsidP="00A710AF">
      <w:pPr>
        <w:ind w:firstLineChars="50" w:firstLine="110"/>
        <w:rPr>
          <w:sz w:val="22"/>
        </w:rPr>
      </w:pPr>
    </w:p>
    <w:p w:rsidR="00A710AF" w:rsidRDefault="00A710AF" w:rsidP="00A710AF">
      <w:pPr>
        <w:ind w:firstLineChars="50" w:firstLine="110"/>
        <w:rPr>
          <w:sz w:val="22"/>
        </w:rPr>
      </w:pPr>
      <w:r>
        <w:rPr>
          <w:rFonts w:hint="eastAsia"/>
          <w:noProof/>
          <w:sz w:val="22"/>
        </w:rPr>
        <w:drawing>
          <wp:anchor distT="0" distB="0" distL="114300" distR="114300" simplePos="0" relativeHeight="251663360" behindDoc="0" locked="0" layoutInCell="1" allowOverlap="1" wp14:anchorId="10A7137C" wp14:editId="74A33D3B">
            <wp:simplePos x="0" y="0"/>
            <wp:positionH relativeFrom="column">
              <wp:posOffset>5061585</wp:posOffset>
            </wp:positionH>
            <wp:positionV relativeFrom="paragraph">
              <wp:posOffset>32385</wp:posOffset>
            </wp:positionV>
            <wp:extent cx="1114425" cy="1114425"/>
            <wp:effectExtent l="0" t="0" r="9525" b="9525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_2019063021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0AF" w:rsidRDefault="00A710AF" w:rsidP="00A710AF">
      <w:pPr>
        <w:ind w:firstLineChars="50" w:firstLine="110"/>
        <w:rPr>
          <w:sz w:val="22"/>
        </w:rPr>
      </w:pPr>
    </w:p>
    <w:p w:rsidR="00A710AF" w:rsidRDefault="001F1CE9" w:rsidP="00A710AF">
      <w:pPr>
        <w:ind w:firstLineChars="50" w:firstLine="110"/>
        <w:rPr>
          <w:sz w:val="22"/>
        </w:rPr>
      </w:pPr>
      <w:r w:rsidRPr="00FF1268">
        <w:rPr>
          <w:sz w:val="22"/>
        </w:rPr>
        <w:t>https://www.city.edogawa.tokyo.jp/e007/bosaianzen/bosai/kojo/</w:t>
      </w:r>
    </w:p>
    <w:p w:rsidR="00E662FB" w:rsidRPr="00FF1268" w:rsidRDefault="001F1CE9" w:rsidP="00A710AF">
      <w:pPr>
        <w:ind w:firstLineChars="2050" w:firstLine="4510"/>
        <w:rPr>
          <w:sz w:val="22"/>
        </w:rPr>
      </w:pPr>
      <w:proofErr w:type="spellStart"/>
      <w:r w:rsidRPr="00FF1268">
        <w:rPr>
          <w:sz w:val="22"/>
        </w:rPr>
        <w:t>kanrenmap</w:t>
      </w:r>
      <w:proofErr w:type="spellEnd"/>
      <w:r w:rsidRPr="00FF1268">
        <w:rPr>
          <w:sz w:val="22"/>
        </w:rPr>
        <w:t>/n_hazardmap.html</w:t>
      </w:r>
    </w:p>
    <w:p w:rsidR="001F1CE9" w:rsidRDefault="001F1CE9" w:rsidP="00A710AF">
      <w:pPr>
        <w:jc w:val="left"/>
        <w:rPr>
          <w:sz w:val="22"/>
        </w:rPr>
      </w:pPr>
      <w:r w:rsidRPr="00FF1268">
        <w:rPr>
          <w:sz w:val="22"/>
        </w:rPr>
        <w:t>江戸川区水害ハザードマップ</w:t>
      </w:r>
      <w:r w:rsidR="00A710AF">
        <w:rPr>
          <w:sz w:val="22"/>
        </w:rPr>
        <w:t>（閲覧時</w:t>
      </w:r>
      <w:r w:rsidR="00F83657" w:rsidRPr="00FF1268">
        <w:rPr>
          <w:sz w:val="22"/>
        </w:rPr>
        <w:t>、ページ内の</w:t>
      </w:r>
      <w:r w:rsidR="00F83657" w:rsidRPr="00FF1268">
        <w:rPr>
          <w:sz w:val="22"/>
        </w:rPr>
        <w:t>PDF</w:t>
      </w:r>
      <w:r w:rsidR="00F83657" w:rsidRPr="00FF1268">
        <w:rPr>
          <w:sz w:val="22"/>
        </w:rPr>
        <w:t>ファイルの容量に注意）</w:t>
      </w:r>
    </w:p>
    <w:p w:rsidR="00A710AF" w:rsidRPr="00FF1268" w:rsidRDefault="00A710AF" w:rsidP="00F83657">
      <w:pPr>
        <w:jc w:val="right"/>
        <w:rPr>
          <w:sz w:val="2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54"/>
      </w:tblGrid>
      <w:tr w:rsidR="00E662FB" w:rsidRPr="00FF1268" w:rsidTr="00E662FB">
        <w:tc>
          <w:tcPr>
            <w:tcW w:w="9944" w:type="dxa"/>
          </w:tcPr>
          <w:p w:rsidR="00E662FB" w:rsidRPr="00FF1268" w:rsidRDefault="00E662FB" w:rsidP="00095D87">
            <w:pPr>
              <w:ind w:firstLineChars="100" w:firstLine="220"/>
              <w:rPr>
                <w:sz w:val="22"/>
              </w:rPr>
            </w:pPr>
            <w:r w:rsidRPr="00FF1268">
              <w:rPr>
                <w:sz w:val="22"/>
              </w:rPr>
              <w:t>江戸川区は、東を流れる川が区名の由来となっているが、西にも江東区との境をなす（</w:t>
            </w:r>
            <w:r w:rsidR="00095D87" w:rsidRPr="00095D87">
              <w:rPr>
                <w:rFonts w:hint="eastAsia"/>
                <w:sz w:val="22"/>
                <w:vertAlign w:val="superscript"/>
              </w:rPr>
              <w:t>12</w:t>
            </w:r>
            <w:r w:rsidR="00095D87">
              <w:rPr>
                <w:rFonts w:hint="eastAsia"/>
                <w:sz w:val="22"/>
                <w:vertAlign w:val="superscript"/>
              </w:rPr>
              <w:t xml:space="preserve">　</w:t>
            </w:r>
            <w:r w:rsidRPr="00FF1268">
              <w:rPr>
                <w:sz w:val="22"/>
              </w:rPr>
              <w:t xml:space="preserve">　　川）が流れている。この（</w:t>
            </w:r>
            <w:r w:rsidR="00095D87" w:rsidRPr="00095D87">
              <w:rPr>
                <w:rFonts w:hint="eastAsia"/>
                <w:sz w:val="22"/>
                <w:vertAlign w:val="superscript"/>
              </w:rPr>
              <w:t>12</w:t>
            </w:r>
            <w:r w:rsidRPr="00FF1268">
              <w:rPr>
                <w:sz w:val="22"/>
              </w:rPr>
              <w:t xml:space="preserve">　</w:t>
            </w:r>
            <w:r w:rsidR="00095D87">
              <w:rPr>
                <w:rFonts w:hint="eastAsia"/>
                <w:sz w:val="22"/>
              </w:rPr>
              <w:t xml:space="preserve">　</w:t>
            </w:r>
            <w:r w:rsidRPr="00FF1268">
              <w:rPr>
                <w:sz w:val="22"/>
              </w:rPr>
              <w:t xml:space="preserve">　川）は、本来の流路であった現在の隅田川を経由せずに</w:t>
            </w:r>
            <w:r w:rsidR="001F1CE9" w:rsidRPr="00FF1268">
              <w:rPr>
                <w:sz w:val="22"/>
              </w:rPr>
              <w:t>水を速やかに</w:t>
            </w:r>
            <w:r w:rsidRPr="00FF1268">
              <w:rPr>
                <w:sz w:val="22"/>
              </w:rPr>
              <w:t>海へ流すための（</w:t>
            </w:r>
            <w:r w:rsidR="00095D87" w:rsidRPr="00095D87">
              <w:rPr>
                <w:rFonts w:hint="eastAsia"/>
                <w:sz w:val="22"/>
                <w:vertAlign w:val="superscript"/>
              </w:rPr>
              <w:t>13</w:t>
            </w:r>
            <w:r w:rsidRPr="00FF1268">
              <w:rPr>
                <w:sz w:val="22"/>
              </w:rPr>
              <w:t xml:space="preserve">放　</w:t>
            </w:r>
            <w:r w:rsidR="00095D87">
              <w:rPr>
                <w:rFonts w:hint="eastAsia"/>
                <w:sz w:val="22"/>
              </w:rPr>
              <w:t xml:space="preserve">　</w:t>
            </w:r>
            <w:r w:rsidRPr="00FF1268">
              <w:rPr>
                <w:sz w:val="22"/>
              </w:rPr>
              <w:t xml:space="preserve">　　　）であり、（</w:t>
            </w:r>
            <w:r w:rsidR="00095D87" w:rsidRPr="00095D87">
              <w:rPr>
                <w:rFonts w:hint="eastAsia"/>
                <w:sz w:val="22"/>
                <w:vertAlign w:val="superscript"/>
              </w:rPr>
              <w:t>14</w:t>
            </w:r>
            <w:r w:rsidRPr="00FF1268">
              <w:rPr>
                <w:sz w:val="22"/>
              </w:rPr>
              <w:t xml:space="preserve">　　</w:t>
            </w:r>
            <w:r w:rsidR="00095D87">
              <w:rPr>
                <w:rFonts w:hint="eastAsia"/>
                <w:sz w:val="22"/>
              </w:rPr>
              <w:t xml:space="preserve">　</w:t>
            </w:r>
            <w:r w:rsidRPr="00FF1268">
              <w:rPr>
                <w:sz w:val="22"/>
              </w:rPr>
              <w:t xml:space="preserve">　　　年）に完成した。この工事</w:t>
            </w:r>
            <w:r w:rsidR="001F1CE9" w:rsidRPr="00FF1268">
              <w:rPr>
                <w:sz w:val="22"/>
              </w:rPr>
              <w:t>に参加</w:t>
            </w:r>
            <w:r w:rsidR="00095D87">
              <w:rPr>
                <w:rFonts w:hint="eastAsia"/>
                <w:sz w:val="22"/>
              </w:rPr>
              <w:t>した</w:t>
            </w:r>
            <w:r w:rsidRPr="00FF1268">
              <w:rPr>
                <w:sz w:val="22"/>
              </w:rPr>
              <w:t>（</w:t>
            </w:r>
            <w:r w:rsidR="00095D87" w:rsidRPr="00095D87">
              <w:rPr>
                <w:rFonts w:hint="eastAsia"/>
                <w:sz w:val="22"/>
                <w:vertAlign w:val="superscript"/>
              </w:rPr>
              <w:t>15</w:t>
            </w:r>
            <w:r w:rsidR="00095D87">
              <w:rPr>
                <w:rFonts w:hint="eastAsia"/>
                <w:sz w:val="22"/>
              </w:rPr>
              <w:t xml:space="preserve">　</w:t>
            </w:r>
            <w:r w:rsidRPr="00FF1268">
              <w:rPr>
                <w:sz w:val="22"/>
              </w:rPr>
              <w:t xml:space="preserve">　　　　　）は、（</w:t>
            </w:r>
            <w:r w:rsidR="00095D87" w:rsidRPr="00095D87">
              <w:rPr>
                <w:rFonts w:hint="eastAsia"/>
                <w:sz w:val="22"/>
                <w:vertAlign w:val="superscript"/>
              </w:rPr>
              <w:t>16</w:t>
            </w:r>
            <w:r w:rsidRPr="00FF1268">
              <w:rPr>
                <w:sz w:val="22"/>
              </w:rPr>
              <w:t xml:space="preserve">　　　</w:t>
            </w:r>
            <w:r w:rsidR="00095D87">
              <w:rPr>
                <w:rFonts w:hint="eastAsia"/>
                <w:sz w:val="22"/>
              </w:rPr>
              <w:t xml:space="preserve">　</w:t>
            </w:r>
            <w:r w:rsidRPr="00FF1268">
              <w:rPr>
                <w:sz w:val="22"/>
              </w:rPr>
              <w:t xml:space="preserve">　　運河）の開削に関わった唯一の日本人である。</w:t>
            </w:r>
          </w:p>
          <w:p w:rsidR="00095D87" w:rsidRDefault="00E662FB" w:rsidP="00E662FB">
            <w:pPr>
              <w:rPr>
                <w:sz w:val="22"/>
              </w:rPr>
            </w:pPr>
            <w:r w:rsidRPr="00FF1268">
              <w:rPr>
                <w:sz w:val="22"/>
              </w:rPr>
              <w:t xml:space="preserve">　（</w:t>
            </w:r>
            <w:r w:rsidR="00095D87" w:rsidRPr="00095D87">
              <w:rPr>
                <w:rFonts w:hint="eastAsia"/>
                <w:sz w:val="22"/>
                <w:vertAlign w:val="superscript"/>
              </w:rPr>
              <w:t>12</w:t>
            </w:r>
            <w:r w:rsidRPr="00FF1268">
              <w:rPr>
                <w:sz w:val="22"/>
              </w:rPr>
              <w:t xml:space="preserve">　</w:t>
            </w:r>
            <w:r w:rsidR="00095D87">
              <w:rPr>
                <w:rFonts w:hint="eastAsia"/>
                <w:sz w:val="22"/>
              </w:rPr>
              <w:t xml:space="preserve">　</w:t>
            </w:r>
            <w:r w:rsidRPr="00FF1268">
              <w:rPr>
                <w:sz w:val="22"/>
              </w:rPr>
              <w:t xml:space="preserve">　川）の両岸にあたる、</w:t>
            </w:r>
            <w:r w:rsidRPr="00FF1268">
              <w:rPr>
                <w:sz w:val="22"/>
              </w:rPr>
              <w:t>JR</w:t>
            </w:r>
            <w:r w:rsidRPr="00FF1268">
              <w:rPr>
                <w:sz w:val="22"/>
              </w:rPr>
              <w:t>平井駅付近や松島、一之江、船堀、西葛西などの地区は海水面よりも標高が低い、（</w:t>
            </w:r>
            <w:r w:rsidR="00095D87" w:rsidRPr="00095D87">
              <w:rPr>
                <w:rFonts w:hint="eastAsia"/>
                <w:sz w:val="22"/>
                <w:vertAlign w:val="superscript"/>
              </w:rPr>
              <w:t>17</w:t>
            </w:r>
            <w:r w:rsidR="00095D87">
              <w:rPr>
                <w:rFonts w:hint="eastAsia"/>
                <w:sz w:val="22"/>
              </w:rPr>
              <w:t>「海抜</w:t>
            </w:r>
            <w:r w:rsidRPr="00FF1268">
              <w:rPr>
                <w:sz w:val="22"/>
              </w:rPr>
              <w:t xml:space="preserve">　　　　　　　　　　　</w:t>
            </w:r>
            <w:r w:rsidR="00095D87">
              <w:rPr>
                <w:rFonts w:hint="eastAsia"/>
                <w:sz w:val="22"/>
              </w:rPr>
              <w:t xml:space="preserve">　</w:t>
            </w:r>
            <w:r w:rsidRPr="00FF1268">
              <w:rPr>
                <w:sz w:val="22"/>
              </w:rPr>
              <w:t>地帯</w:t>
            </w:r>
            <w:r w:rsidR="00095D87">
              <w:rPr>
                <w:rFonts w:hint="eastAsia"/>
                <w:sz w:val="22"/>
              </w:rPr>
              <w:t>」</w:t>
            </w:r>
            <w:r w:rsidRPr="00FF1268">
              <w:rPr>
                <w:sz w:val="22"/>
              </w:rPr>
              <w:t>）となっている。そのため江戸川区は</w:t>
            </w:r>
            <w:r w:rsidR="00095D87">
              <w:rPr>
                <w:rFonts w:hint="eastAsia"/>
                <w:sz w:val="22"/>
              </w:rPr>
              <w:t>令和元年</w:t>
            </w:r>
            <w:r w:rsidRPr="00FF1268">
              <w:rPr>
                <w:sz w:val="22"/>
              </w:rPr>
              <w:t>5</w:t>
            </w:r>
            <w:r w:rsidRPr="00FF1268">
              <w:rPr>
                <w:sz w:val="22"/>
              </w:rPr>
              <w:t>月に区民に配布した水害ハザードマップに、「ここにいてはダメです」「あなたの住まいや区内に居続けることはできません」とい</w:t>
            </w:r>
            <w:r w:rsidR="00A710AF">
              <w:rPr>
                <w:sz w:val="22"/>
              </w:rPr>
              <w:t>った</w:t>
            </w:r>
            <w:r w:rsidR="00BD0222">
              <w:rPr>
                <w:rFonts w:hint="eastAsia"/>
                <w:sz w:val="22"/>
              </w:rPr>
              <w:t>強い口調の</w:t>
            </w:r>
            <w:r w:rsidR="00A710AF">
              <w:rPr>
                <w:sz w:val="22"/>
              </w:rPr>
              <w:t>文言を用い</w:t>
            </w:r>
            <w:r w:rsidR="00A710AF">
              <w:rPr>
                <w:rFonts w:hint="eastAsia"/>
                <w:sz w:val="22"/>
              </w:rPr>
              <w:t>、</w:t>
            </w:r>
            <w:r w:rsidRPr="00FF1268">
              <w:rPr>
                <w:sz w:val="22"/>
              </w:rPr>
              <w:t>話題となった。</w:t>
            </w:r>
          </w:p>
          <w:p w:rsidR="00095D87" w:rsidRDefault="00E662FB" w:rsidP="00095D87">
            <w:pPr>
              <w:ind w:leftChars="100" w:left="210"/>
              <w:rPr>
                <w:sz w:val="22"/>
              </w:rPr>
            </w:pPr>
            <w:r w:rsidRPr="00FF1268">
              <w:rPr>
                <w:sz w:val="22"/>
              </w:rPr>
              <w:t>江戸川区</w:t>
            </w:r>
            <w:r w:rsidR="00095D87">
              <w:rPr>
                <w:rFonts w:hint="eastAsia"/>
                <w:sz w:val="22"/>
              </w:rPr>
              <w:t>水害ハザードマップ</w:t>
            </w:r>
            <w:r w:rsidRPr="00FF1268">
              <w:rPr>
                <w:sz w:val="22"/>
              </w:rPr>
              <w:t>によれば、</w:t>
            </w:r>
            <w:r w:rsidR="00095D87">
              <w:rPr>
                <w:rFonts w:hint="eastAsia"/>
                <w:sz w:val="22"/>
              </w:rPr>
              <w:t>江戸川区だけでなく、</w:t>
            </w:r>
            <w:r w:rsidRPr="00FF1268">
              <w:rPr>
                <w:sz w:val="22"/>
              </w:rPr>
              <w:t>近隣の（</w:t>
            </w:r>
            <w:r w:rsidR="00095D87" w:rsidRPr="00095D87">
              <w:rPr>
                <w:rFonts w:hint="eastAsia"/>
                <w:sz w:val="22"/>
                <w:vertAlign w:val="superscript"/>
              </w:rPr>
              <w:t>18</w:t>
            </w:r>
            <w:r w:rsidRPr="00FF1268">
              <w:rPr>
                <w:sz w:val="22"/>
              </w:rPr>
              <w:t xml:space="preserve">　</w:t>
            </w:r>
            <w:r w:rsidR="00095D87">
              <w:rPr>
                <w:rFonts w:hint="eastAsia"/>
                <w:sz w:val="22"/>
              </w:rPr>
              <w:t xml:space="preserve">　</w:t>
            </w:r>
            <w:r w:rsidRPr="00FF1268">
              <w:rPr>
                <w:sz w:val="22"/>
              </w:rPr>
              <w:t xml:space="preserve">　　</w:t>
            </w:r>
            <w:r w:rsidR="00095D87">
              <w:rPr>
                <w:rFonts w:hint="eastAsia"/>
                <w:sz w:val="22"/>
              </w:rPr>
              <w:t xml:space="preserve">　</w:t>
            </w:r>
            <w:r w:rsidRPr="00FF1268">
              <w:rPr>
                <w:sz w:val="22"/>
              </w:rPr>
              <w:t xml:space="preserve">　区）、</w:t>
            </w:r>
          </w:p>
          <w:p w:rsidR="00E662FB" w:rsidRPr="00FF1268" w:rsidRDefault="00E662FB" w:rsidP="00095D87">
            <w:pPr>
              <w:rPr>
                <w:sz w:val="22"/>
              </w:rPr>
            </w:pPr>
            <w:r w:rsidRPr="00FF1268">
              <w:rPr>
                <w:sz w:val="22"/>
              </w:rPr>
              <w:t>（</w:t>
            </w:r>
            <w:r w:rsidR="00095D87" w:rsidRPr="00095D87">
              <w:rPr>
                <w:rFonts w:hint="eastAsia"/>
                <w:sz w:val="22"/>
                <w:vertAlign w:val="superscript"/>
              </w:rPr>
              <w:t>19</w:t>
            </w:r>
            <w:r w:rsidRPr="00FF1268">
              <w:rPr>
                <w:sz w:val="22"/>
              </w:rPr>
              <w:t xml:space="preserve">　　　　</w:t>
            </w:r>
            <w:r w:rsidR="00095D87">
              <w:rPr>
                <w:rFonts w:hint="eastAsia"/>
                <w:sz w:val="22"/>
              </w:rPr>
              <w:t xml:space="preserve">　</w:t>
            </w:r>
            <w:r w:rsidRPr="00FF1268">
              <w:rPr>
                <w:sz w:val="22"/>
              </w:rPr>
              <w:t xml:space="preserve">　区）、（</w:t>
            </w:r>
            <w:r w:rsidR="00095D87" w:rsidRPr="00095D87">
              <w:rPr>
                <w:rFonts w:hint="eastAsia"/>
                <w:sz w:val="22"/>
                <w:vertAlign w:val="superscript"/>
              </w:rPr>
              <w:t>20</w:t>
            </w:r>
            <w:r w:rsidRPr="00FF1268">
              <w:rPr>
                <w:sz w:val="22"/>
              </w:rPr>
              <w:t xml:space="preserve">　</w:t>
            </w:r>
            <w:r w:rsidR="00095D87">
              <w:rPr>
                <w:rFonts w:hint="eastAsia"/>
                <w:sz w:val="22"/>
              </w:rPr>
              <w:t xml:space="preserve">　</w:t>
            </w:r>
            <w:r w:rsidRPr="00FF1268">
              <w:rPr>
                <w:sz w:val="22"/>
              </w:rPr>
              <w:t xml:space="preserve">　　　　区）、（</w:t>
            </w:r>
            <w:r w:rsidR="00095D87" w:rsidRPr="00095D87">
              <w:rPr>
                <w:rFonts w:hint="eastAsia"/>
                <w:sz w:val="22"/>
                <w:vertAlign w:val="superscript"/>
              </w:rPr>
              <w:t>21</w:t>
            </w:r>
            <w:r w:rsidRPr="00FF1268">
              <w:rPr>
                <w:sz w:val="22"/>
              </w:rPr>
              <w:t xml:space="preserve">　　　</w:t>
            </w:r>
            <w:r w:rsidR="00095D87">
              <w:rPr>
                <w:rFonts w:hint="eastAsia"/>
                <w:sz w:val="22"/>
              </w:rPr>
              <w:t xml:space="preserve">　</w:t>
            </w:r>
            <w:r w:rsidRPr="00FF1268">
              <w:rPr>
                <w:sz w:val="22"/>
              </w:rPr>
              <w:t xml:space="preserve">　　区）を含む「江東５区」はほとんどが水没し、その人口の</w:t>
            </w:r>
            <w:r w:rsidRPr="00FF1268">
              <w:rPr>
                <w:sz w:val="22"/>
              </w:rPr>
              <w:t>9</w:t>
            </w:r>
            <w:r w:rsidR="002F7002">
              <w:rPr>
                <w:sz w:val="22"/>
              </w:rPr>
              <w:t>割以上の（</w:t>
            </w:r>
            <w:r w:rsidR="00095D87" w:rsidRPr="00095D87">
              <w:rPr>
                <w:rFonts w:hint="eastAsia"/>
                <w:sz w:val="22"/>
                <w:vertAlign w:val="superscript"/>
              </w:rPr>
              <w:t>22</w:t>
            </w:r>
            <w:r w:rsidR="002F7002">
              <w:rPr>
                <w:sz w:val="22"/>
              </w:rPr>
              <w:t xml:space="preserve">　　　　</w:t>
            </w:r>
            <w:r w:rsidR="00095D87">
              <w:rPr>
                <w:rFonts w:hint="eastAsia"/>
                <w:sz w:val="22"/>
              </w:rPr>
              <w:t xml:space="preserve">　</w:t>
            </w:r>
            <w:r w:rsidR="002F7002">
              <w:rPr>
                <w:sz w:val="22"/>
              </w:rPr>
              <w:t xml:space="preserve">　</w:t>
            </w:r>
            <w:r w:rsidR="002F7002">
              <w:rPr>
                <w:rFonts w:hint="eastAsia"/>
                <w:sz w:val="22"/>
              </w:rPr>
              <w:t>万</w:t>
            </w:r>
            <w:r w:rsidRPr="00FF1268">
              <w:rPr>
                <w:sz w:val="22"/>
              </w:rPr>
              <w:t>人）が浸水の被害を受けるとしている。</w:t>
            </w:r>
          </w:p>
        </w:tc>
      </w:tr>
    </w:tbl>
    <w:p w:rsidR="00E662FB" w:rsidRPr="00E3346B" w:rsidRDefault="00E662FB"/>
    <w:sectPr w:rsidR="00E662FB" w:rsidRPr="00E3346B" w:rsidSect="002514E8">
      <w:footerReference w:type="default" r:id="rId18"/>
      <w:pgSz w:w="11906" w:h="16838"/>
      <w:pgMar w:top="1134" w:right="1134" w:bottom="1134" w:left="1134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67E8" w:rsidRDefault="006767E8" w:rsidP="002514E8">
      <w:r>
        <w:separator/>
      </w:r>
    </w:p>
  </w:endnote>
  <w:endnote w:type="continuationSeparator" w:id="0">
    <w:p w:rsidR="006767E8" w:rsidRDefault="006767E8" w:rsidP="00251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1473115"/>
      <w:docPartObj>
        <w:docPartGallery w:val="Page Numbers (Bottom of Page)"/>
        <w:docPartUnique/>
      </w:docPartObj>
    </w:sdtPr>
    <w:sdtEndPr/>
    <w:sdtContent>
      <w:p w:rsidR="002514E8" w:rsidRDefault="006E77FC">
        <w:pPr>
          <w:pStyle w:val="a9"/>
          <w:jc w:val="center"/>
        </w:pPr>
        <w:r w:rsidRPr="006E77FC">
          <w:rPr>
            <w:rFonts w:ascii="Century" w:eastAsia="ＭＳ 明朝" w:hAnsi="Century" w:cs="Times New Roman" w:hint="eastAsia"/>
            <w:sz w:val="18"/>
            <w:szCs w:val="18"/>
          </w:rPr>
          <w:t>セクション</w:t>
        </w:r>
        <w:r>
          <w:rPr>
            <w:rFonts w:ascii="Century" w:eastAsia="ＭＳ 明朝" w:hAnsi="Century" w:cs="Times New Roman" w:hint="eastAsia"/>
            <w:sz w:val="18"/>
            <w:szCs w:val="18"/>
          </w:rPr>
          <w:t>２</w:t>
        </w:r>
        <w:r w:rsidR="002514E8" w:rsidRPr="00355121">
          <w:rPr>
            <w:rFonts w:hint="eastAsia"/>
            <w:sz w:val="18"/>
            <w:szCs w:val="18"/>
          </w:rPr>
          <w:t>－</w:t>
        </w:r>
        <w:r w:rsidR="002514E8" w:rsidRPr="00355121">
          <w:rPr>
            <w:sz w:val="18"/>
            <w:szCs w:val="18"/>
          </w:rPr>
          <w:fldChar w:fldCharType="begin"/>
        </w:r>
        <w:r w:rsidR="002514E8" w:rsidRPr="00355121">
          <w:rPr>
            <w:sz w:val="18"/>
            <w:szCs w:val="18"/>
          </w:rPr>
          <w:instrText>PAGE   \* MERGEFORMAT</w:instrText>
        </w:r>
        <w:r w:rsidR="002514E8" w:rsidRPr="00355121">
          <w:rPr>
            <w:sz w:val="18"/>
            <w:szCs w:val="18"/>
          </w:rPr>
          <w:fldChar w:fldCharType="separate"/>
        </w:r>
        <w:r w:rsidRPr="006E77FC">
          <w:rPr>
            <w:noProof/>
            <w:sz w:val="18"/>
            <w:szCs w:val="18"/>
            <w:lang w:val="ja-JP"/>
          </w:rPr>
          <w:t>3</w:t>
        </w:r>
        <w:r w:rsidR="002514E8" w:rsidRPr="00355121">
          <w:rPr>
            <w:sz w:val="18"/>
            <w:szCs w:val="18"/>
          </w:rPr>
          <w:fldChar w:fldCharType="end"/>
        </w:r>
      </w:p>
    </w:sdtContent>
  </w:sdt>
  <w:p w:rsidR="002514E8" w:rsidRDefault="002514E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67E8" w:rsidRDefault="006767E8" w:rsidP="002514E8">
      <w:r>
        <w:separator/>
      </w:r>
    </w:p>
  </w:footnote>
  <w:footnote w:type="continuationSeparator" w:id="0">
    <w:p w:rsidR="006767E8" w:rsidRDefault="006767E8" w:rsidP="002514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8D5119"/>
    <w:multiLevelType w:val="hybridMultilevel"/>
    <w:tmpl w:val="2406498E"/>
    <w:lvl w:ilvl="0" w:tplc="51B61CFA">
      <w:start w:val="1"/>
      <w:numFmt w:val="decimalEnclosedCircle"/>
      <w:lvlText w:val="%1"/>
      <w:lvlJc w:val="left"/>
      <w:pPr>
        <w:ind w:left="57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E3F"/>
    <w:rsid w:val="00063836"/>
    <w:rsid w:val="00095D87"/>
    <w:rsid w:val="001F1CE9"/>
    <w:rsid w:val="00217CA3"/>
    <w:rsid w:val="00235A8A"/>
    <w:rsid w:val="002514E8"/>
    <w:rsid w:val="00282BB6"/>
    <w:rsid w:val="002D102E"/>
    <w:rsid w:val="002F7002"/>
    <w:rsid w:val="00355121"/>
    <w:rsid w:val="00356F2B"/>
    <w:rsid w:val="00361CA8"/>
    <w:rsid w:val="003B50B5"/>
    <w:rsid w:val="003D3E3F"/>
    <w:rsid w:val="00485FD9"/>
    <w:rsid w:val="00513AC1"/>
    <w:rsid w:val="005C1E67"/>
    <w:rsid w:val="00647CA8"/>
    <w:rsid w:val="006767E8"/>
    <w:rsid w:val="00686B17"/>
    <w:rsid w:val="006C3EB2"/>
    <w:rsid w:val="006E77FC"/>
    <w:rsid w:val="008E6E77"/>
    <w:rsid w:val="00950BE6"/>
    <w:rsid w:val="00A52647"/>
    <w:rsid w:val="00A710AF"/>
    <w:rsid w:val="00BB2338"/>
    <w:rsid w:val="00BD0222"/>
    <w:rsid w:val="00C04740"/>
    <w:rsid w:val="00C30087"/>
    <w:rsid w:val="00C46D19"/>
    <w:rsid w:val="00C71905"/>
    <w:rsid w:val="00CD0B57"/>
    <w:rsid w:val="00D5086F"/>
    <w:rsid w:val="00DC5EE7"/>
    <w:rsid w:val="00E3346B"/>
    <w:rsid w:val="00E46FCC"/>
    <w:rsid w:val="00E662FB"/>
    <w:rsid w:val="00EA5DD9"/>
    <w:rsid w:val="00EF63E6"/>
    <w:rsid w:val="00F54145"/>
    <w:rsid w:val="00F83657"/>
    <w:rsid w:val="00FD538E"/>
    <w:rsid w:val="00FF1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E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E6E77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C719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86B17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2514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514E8"/>
  </w:style>
  <w:style w:type="paragraph" w:styleId="a9">
    <w:name w:val="footer"/>
    <w:basedOn w:val="a"/>
    <w:link w:val="aa"/>
    <w:uiPriority w:val="99"/>
    <w:unhideWhenUsed/>
    <w:rsid w:val="002514E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514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E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E6E77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C719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86B17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2514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514E8"/>
  </w:style>
  <w:style w:type="paragraph" w:styleId="a9">
    <w:name w:val="footer"/>
    <w:basedOn w:val="a"/>
    <w:link w:val="aa"/>
    <w:uiPriority w:val="99"/>
    <w:unhideWhenUsed/>
    <w:rsid w:val="002514E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514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 w="9525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埼玉県教育委員会</Company>
  <LinksUpToDate>false</LinksUpToDate>
  <CharactersWithSpaces>2313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埼玉県教育委員会</dc:creator>
  <cp:lastModifiedBy>埼玉県教育委員会</cp:lastModifiedBy>
  <cp:revision>6</cp:revision>
  <cp:lastPrinted>2019-07-05T07:09:00Z</cp:lastPrinted>
  <dcterms:created xsi:type="dcterms:W3CDTF">2019-06-30T14:49:00Z</dcterms:created>
  <dcterms:modified xsi:type="dcterms:W3CDTF">2019-07-05T07:12:00Z</dcterms:modified>
</cp:coreProperties>
</file>